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3"/>
        <w:gridCol w:w="1701"/>
        <w:gridCol w:w="795"/>
        <w:gridCol w:w="1047"/>
      </w:tblGrid>
      <w:tr w:rsidR="002E3A5F" w:rsidRPr="00E0178E" w14:paraId="2237393B" w14:textId="77777777" w:rsidTr="2C3C15E4">
        <w:trPr>
          <w:cantSplit/>
          <w:tblHeader/>
        </w:trPr>
        <w:tc>
          <w:tcPr>
            <w:tcW w:w="10733" w:type="dxa"/>
          </w:tcPr>
          <w:p w14:paraId="22373937" w14:textId="77777777" w:rsidR="002E3A5F" w:rsidRPr="00E0178E" w:rsidRDefault="62C51851" w:rsidP="007B7829">
            <w:pPr>
              <w:pStyle w:val="MADataEntry"/>
            </w:pPr>
            <w:r w:rsidRPr="00E0178E">
              <w:t>Beschrijving</w:t>
            </w:r>
          </w:p>
        </w:tc>
        <w:tc>
          <w:tcPr>
            <w:tcW w:w="1701" w:type="dxa"/>
          </w:tcPr>
          <w:p w14:paraId="22373938" w14:textId="77777777" w:rsidR="002E3A5F" w:rsidRPr="00E0178E" w:rsidRDefault="62C51851" w:rsidP="007B7829">
            <w:pPr>
              <w:ind w:left="-392" w:firstLine="392"/>
            </w:pPr>
            <w:r w:rsidRPr="00E0178E">
              <w:t>ISBN</w:t>
            </w:r>
          </w:p>
        </w:tc>
        <w:tc>
          <w:tcPr>
            <w:tcW w:w="795" w:type="dxa"/>
          </w:tcPr>
          <w:p w14:paraId="22373939" w14:textId="77777777" w:rsidR="002E3A5F" w:rsidRPr="00E0178E" w:rsidRDefault="62C51851" w:rsidP="007B7829">
            <w:r w:rsidRPr="00E0178E">
              <w:t>Prijs</w:t>
            </w:r>
          </w:p>
        </w:tc>
        <w:tc>
          <w:tcPr>
            <w:tcW w:w="1047" w:type="dxa"/>
          </w:tcPr>
          <w:p w14:paraId="2237393A" w14:textId="77777777" w:rsidR="002E3A5F" w:rsidRPr="00E0178E" w:rsidRDefault="62C51851" w:rsidP="007B7829">
            <w:r w:rsidRPr="00E0178E">
              <w:t>Bestelnr. Rus</w:t>
            </w:r>
          </w:p>
        </w:tc>
      </w:tr>
      <w:tr w:rsidR="002E3A5F" w:rsidRPr="00E0178E" w14:paraId="22373940" w14:textId="77777777" w:rsidTr="2C3C15E4">
        <w:tc>
          <w:tcPr>
            <w:tcW w:w="10733" w:type="dxa"/>
            <w:tcBorders>
              <w:bottom w:val="single" w:sz="4" w:space="0" w:color="auto"/>
            </w:tcBorders>
            <w:shd w:val="clear" w:color="auto" w:fill="C0C0C0"/>
          </w:tcPr>
          <w:p w14:paraId="2237393C" w14:textId="77777777" w:rsidR="002E3A5F" w:rsidRPr="00E0178E" w:rsidRDefault="62C51851" w:rsidP="007B7829">
            <w:r w:rsidRPr="00E0178E">
              <w:t>Cultuurroute - Taal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14:paraId="2237393D" w14:textId="77777777" w:rsidR="002E3A5F" w:rsidRPr="00E0178E" w:rsidRDefault="002E3A5F" w:rsidP="007B7829">
            <w:pPr>
              <w:ind w:left="-392" w:firstLine="392"/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C0C0C0"/>
          </w:tcPr>
          <w:p w14:paraId="2237393E" w14:textId="77777777" w:rsidR="002E3A5F" w:rsidRPr="00E0178E" w:rsidRDefault="002E3A5F" w:rsidP="007B7829"/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C0C0C0"/>
          </w:tcPr>
          <w:p w14:paraId="2237393F" w14:textId="77777777" w:rsidR="002E3A5F" w:rsidRPr="00E0178E" w:rsidRDefault="002E3A5F" w:rsidP="007B7829"/>
        </w:tc>
      </w:tr>
      <w:tr w:rsidR="002976A5" w:rsidRPr="00E0178E" w14:paraId="784CF9E5" w14:textId="77777777" w:rsidTr="2C3C15E4">
        <w:tc>
          <w:tcPr>
            <w:tcW w:w="10733" w:type="dxa"/>
            <w:shd w:val="clear" w:color="auto" w:fill="FFFFFF" w:themeFill="background1"/>
          </w:tcPr>
          <w:p w14:paraId="5182861D" w14:textId="50C4B663" w:rsidR="002976A5" w:rsidRPr="00E0178E" w:rsidRDefault="42115F08" w:rsidP="41CAF802">
            <w:r w:rsidRPr="00E0178E">
              <w:t xml:space="preserve">Norden, S. van (2018). </w:t>
            </w:r>
            <w:r w:rsidRPr="00E0178E">
              <w:rPr>
                <w:i/>
                <w:iCs/>
              </w:rPr>
              <w:t>Iedereen kan leren schrijven: schrijfplezier en schrijfvaardigheid in het basisonderwijs</w:t>
            </w:r>
            <w:r w:rsidRPr="00E0178E">
              <w:t xml:space="preserve"> (2e, herziene druk). Coutinho.  </w:t>
            </w:r>
          </w:p>
        </w:tc>
        <w:tc>
          <w:tcPr>
            <w:tcW w:w="1701" w:type="dxa"/>
            <w:shd w:val="clear" w:color="auto" w:fill="FFFFFF" w:themeFill="background1"/>
          </w:tcPr>
          <w:p w14:paraId="4E4BE0C3" w14:textId="654C7058" w:rsidR="00CD47E6" w:rsidRPr="00E0178E" w:rsidRDefault="42115F08" w:rsidP="41CAF802">
            <w:pPr>
              <w:rPr>
                <w:rFonts w:eastAsia="Calibri"/>
              </w:rPr>
            </w:pPr>
            <w:r w:rsidRPr="00E0178E">
              <w:t>9789046906101</w:t>
            </w:r>
          </w:p>
          <w:p w14:paraId="175FF6B5" w14:textId="6C13CA92" w:rsidR="002976A5" w:rsidRPr="00E0178E" w:rsidRDefault="002976A5" w:rsidP="41CAF802"/>
        </w:tc>
        <w:tc>
          <w:tcPr>
            <w:tcW w:w="795" w:type="dxa"/>
            <w:shd w:val="clear" w:color="auto" w:fill="FFFFFF" w:themeFill="background1"/>
          </w:tcPr>
          <w:p w14:paraId="57882E02" w14:textId="0A9FFF8F" w:rsidR="002D42EB" w:rsidRPr="00E0178E" w:rsidRDefault="00A70974" w:rsidP="41CAF802">
            <w:pPr>
              <w:rPr>
                <w:rFonts w:eastAsia="Calibri"/>
              </w:rPr>
            </w:pPr>
            <w:r w:rsidRPr="00E0178E">
              <w:t>37,95</w:t>
            </w:r>
            <w:r w:rsidR="42115F08" w:rsidRPr="00E0178E">
              <w:t xml:space="preserve"> </w:t>
            </w:r>
          </w:p>
        </w:tc>
        <w:tc>
          <w:tcPr>
            <w:tcW w:w="1047" w:type="dxa"/>
            <w:shd w:val="clear" w:color="auto" w:fill="FFFFFF" w:themeFill="background1"/>
          </w:tcPr>
          <w:p w14:paraId="1E59DBAB" w14:textId="42229A8D" w:rsidR="002976A5" w:rsidRPr="00415E98" w:rsidRDefault="00A70974" w:rsidP="41CAF802">
            <w:pPr>
              <w:rPr>
                <w:rFonts w:eastAsia="Calibri"/>
                <w:b/>
                <w:bCs/>
                <w:u w:val="single"/>
              </w:rPr>
            </w:pPr>
            <w:r w:rsidRPr="00415E98">
              <w:rPr>
                <w:b/>
                <w:bCs/>
                <w:u w:val="single"/>
              </w:rPr>
              <w:t>DT2.01</w:t>
            </w:r>
          </w:p>
        </w:tc>
      </w:tr>
      <w:tr w:rsidR="002E3A5F" w:rsidRPr="00E0178E" w14:paraId="2237394A" w14:textId="77777777" w:rsidTr="2C3C15E4">
        <w:tc>
          <w:tcPr>
            <w:tcW w:w="10733" w:type="dxa"/>
          </w:tcPr>
          <w:p w14:paraId="66208474" w14:textId="53D0F3F2" w:rsidR="002E3A5F" w:rsidRPr="00E0178E" w:rsidRDefault="62C51851" w:rsidP="41CAF802">
            <w:pPr>
              <w:rPr>
                <w:rFonts w:asciiTheme="minorHAnsi" w:eastAsiaTheme="minorEastAsia" w:hAnsiTheme="minorHAnsi" w:cstheme="minorBidi"/>
              </w:rPr>
            </w:pPr>
            <w:r w:rsidRPr="00E0178E">
              <w:rPr>
                <w:rFonts w:asciiTheme="minorHAnsi" w:eastAsiaTheme="minorEastAsia" w:hAnsiTheme="minorHAnsi" w:cstheme="minorBidi"/>
                <w:i/>
                <w:iCs/>
              </w:rPr>
              <w:t>Onderstaand boek heb je in principe nog in je bezit. Nieuwe aanschaf is niet nodig</w:t>
            </w:r>
            <w:r w:rsidR="005F243D" w:rsidRPr="00E0178E">
              <w:rPr>
                <w:rFonts w:asciiTheme="minorHAnsi" w:eastAsiaTheme="minorEastAsia" w:hAnsiTheme="minorHAnsi" w:cstheme="minorBidi"/>
                <w:i/>
                <w:iCs/>
              </w:rPr>
              <w:t>.</w:t>
            </w:r>
          </w:p>
          <w:p w14:paraId="22373946" w14:textId="02D39DAC" w:rsidR="002E3A5F" w:rsidRPr="00E0178E" w:rsidRDefault="00035316" w:rsidP="41CAF802">
            <w:pPr>
              <w:rPr>
                <w:rFonts w:eastAsia="Calibri"/>
              </w:rPr>
            </w:pPr>
            <w:r w:rsidRPr="00E0178E">
              <w:rPr>
                <w:rFonts w:eastAsia="Calibri"/>
              </w:rPr>
              <w:t xml:space="preserve">Van Koeven, E., </w:t>
            </w:r>
            <w:r w:rsidR="00475616" w:rsidRPr="00E0178E">
              <w:rPr>
                <w:rFonts w:eastAsia="Calibri"/>
              </w:rPr>
              <w:t xml:space="preserve"> /  </w:t>
            </w:r>
            <w:r w:rsidR="42115F08" w:rsidRPr="00E0178E">
              <w:rPr>
                <w:rFonts w:eastAsia="Calibri"/>
              </w:rPr>
              <w:t xml:space="preserve">Smits, A. (2020). </w:t>
            </w:r>
            <w:r w:rsidR="42115F08" w:rsidRPr="00E0178E">
              <w:rPr>
                <w:rFonts w:eastAsia="Calibri"/>
                <w:i/>
                <w:iCs/>
              </w:rPr>
              <w:t>Rijke taal: Taaldidactiek voor het basisonderwijs</w:t>
            </w:r>
            <w:r w:rsidR="42115F08" w:rsidRPr="00E0178E">
              <w:rPr>
                <w:rFonts w:eastAsia="Calibri"/>
              </w:rPr>
              <w:t xml:space="preserve">. Boom. </w:t>
            </w:r>
          </w:p>
        </w:tc>
        <w:tc>
          <w:tcPr>
            <w:tcW w:w="1701" w:type="dxa"/>
          </w:tcPr>
          <w:p w14:paraId="24ED3B9F" w14:textId="77777777" w:rsidR="00035316" w:rsidRPr="00E0178E" w:rsidRDefault="00035316" w:rsidP="41CAF802">
            <w:pPr>
              <w:rPr>
                <w:rFonts w:eastAsia="Calibri"/>
              </w:rPr>
            </w:pPr>
          </w:p>
          <w:p w14:paraId="22373947" w14:textId="1E2985F4" w:rsidR="002E3A5F" w:rsidRPr="00E0178E" w:rsidRDefault="42115F08" w:rsidP="41CAF802">
            <w:pPr>
              <w:rPr>
                <w:rFonts w:eastAsia="Calibri"/>
              </w:rPr>
            </w:pPr>
            <w:r w:rsidRPr="00E0178E">
              <w:rPr>
                <w:rFonts w:eastAsia="Calibri"/>
              </w:rPr>
              <w:t>9789024433940</w:t>
            </w:r>
          </w:p>
        </w:tc>
        <w:tc>
          <w:tcPr>
            <w:tcW w:w="795" w:type="dxa"/>
          </w:tcPr>
          <w:p w14:paraId="3C151BED" w14:textId="77777777" w:rsidR="00035316" w:rsidRPr="00E0178E" w:rsidRDefault="00035316" w:rsidP="41CAF802">
            <w:pPr>
              <w:rPr>
                <w:rFonts w:eastAsia="Calibri"/>
              </w:rPr>
            </w:pPr>
          </w:p>
          <w:p w14:paraId="22373948" w14:textId="062625B9" w:rsidR="002E3A5F" w:rsidRPr="00E0178E" w:rsidRDefault="42115F08" w:rsidP="41CAF802">
            <w:pPr>
              <w:rPr>
                <w:rFonts w:eastAsia="Calibri"/>
              </w:rPr>
            </w:pPr>
            <w:r w:rsidRPr="00E0178E">
              <w:rPr>
                <w:rFonts w:eastAsia="Calibri"/>
              </w:rPr>
              <w:t>3</w:t>
            </w:r>
            <w:r w:rsidR="000A653E">
              <w:rPr>
                <w:rFonts w:eastAsia="Calibri"/>
              </w:rPr>
              <w:t>8</w:t>
            </w:r>
            <w:r w:rsidRPr="00E0178E">
              <w:rPr>
                <w:rFonts w:eastAsia="Calibri"/>
              </w:rPr>
              <w:t>.95</w:t>
            </w:r>
          </w:p>
        </w:tc>
        <w:tc>
          <w:tcPr>
            <w:tcW w:w="1047" w:type="dxa"/>
          </w:tcPr>
          <w:p w14:paraId="10DD32C9" w14:textId="77777777" w:rsidR="00035316" w:rsidRPr="00E0178E" w:rsidRDefault="00035316" w:rsidP="41CAF802">
            <w:pPr>
              <w:rPr>
                <w:rFonts w:eastAsia="Calibri"/>
              </w:rPr>
            </w:pPr>
          </w:p>
          <w:p w14:paraId="22373949" w14:textId="5BDFC2DF" w:rsidR="002E3A5F" w:rsidRPr="00E0178E" w:rsidRDefault="42115F08" w:rsidP="41CAF802">
            <w:pPr>
              <w:rPr>
                <w:rFonts w:eastAsia="Calibri"/>
              </w:rPr>
            </w:pPr>
            <w:r w:rsidRPr="00E0178E">
              <w:rPr>
                <w:rFonts w:eastAsia="Calibri"/>
              </w:rPr>
              <w:t>DT1.0</w:t>
            </w:r>
            <w:r w:rsidR="00612F6B">
              <w:rPr>
                <w:rFonts w:eastAsia="Calibri"/>
              </w:rPr>
              <w:t>4</w:t>
            </w:r>
          </w:p>
        </w:tc>
      </w:tr>
      <w:tr w:rsidR="00CA32A4" w:rsidRPr="00E0178E" w14:paraId="060FC92A" w14:textId="77777777" w:rsidTr="2C3C15E4">
        <w:tc>
          <w:tcPr>
            <w:tcW w:w="10733" w:type="dxa"/>
          </w:tcPr>
          <w:p w14:paraId="78F494D3" w14:textId="750C1768" w:rsidR="00CA32A4" w:rsidRPr="00E0178E" w:rsidRDefault="00CA32A4" w:rsidP="1602CC54">
            <w:pPr>
              <w:rPr>
                <w:rFonts w:asciiTheme="minorHAnsi" w:eastAsiaTheme="minorEastAsia" w:hAnsiTheme="minorHAnsi" w:cstheme="minorBidi"/>
                <w:strike/>
              </w:rPr>
            </w:pPr>
          </w:p>
        </w:tc>
        <w:tc>
          <w:tcPr>
            <w:tcW w:w="1701" w:type="dxa"/>
          </w:tcPr>
          <w:p w14:paraId="59FE5FA2" w14:textId="1EA73FA9" w:rsidR="00CA32A4" w:rsidRPr="00E0178E" w:rsidRDefault="00CA32A4" w:rsidP="1602CC54">
            <w:pPr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795" w:type="dxa"/>
          </w:tcPr>
          <w:p w14:paraId="0EA7A2CB" w14:textId="5EA282EC" w:rsidR="00CA32A4" w:rsidRPr="00E0178E" w:rsidRDefault="00CA32A4" w:rsidP="1602CC5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7" w:type="dxa"/>
          </w:tcPr>
          <w:p w14:paraId="501D1086" w14:textId="20C01E32" w:rsidR="00CA32A4" w:rsidRPr="00E0178E" w:rsidRDefault="00CA32A4" w:rsidP="1602CC5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553E" w:rsidRPr="00E0178E" w14:paraId="0A26510C" w14:textId="77777777" w:rsidTr="2C3C15E4">
        <w:tc>
          <w:tcPr>
            <w:tcW w:w="10733" w:type="dxa"/>
            <w:shd w:val="clear" w:color="auto" w:fill="A6A6A6" w:themeFill="background1" w:themeFillShade="A6"/>
          </w:tcPr>
          <w:p w14:paraId="7AE2E06B" w14:textId="45C7351F" w:rsidR="00E4553E" w:rsidRPr="00E0178E" w:rsidRDefault="00E4553E" w:rsidP="1602CC54">
            <w:pPr>
              <w:rPr>
                <w:rFonts w:asciiTheme="minorHAnsi" w:eastAsiaTheme="minorEastAsia" w:hAnsiTheme="minorHAnsi" w:cstheme="minorBidi"/>
              </w:rPr>
            </w:pPr>
            <w:r w:rsidRPr="00E0178E">
              <w:rPr>
                <w:rFonts w:asciiTheme="minorHAnsi" w:eastAsiaTheme="minorEastAsia" w:hAnsiTheme="minorHAnsi" w:cstheme="minorBidi"/>
              </w:rPr>
              <w:t>TUO-training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CC86925" w14:textId="77777777" w:rsidR="00E4553E" w:rsidRPr="00E0178E" w:rsidRDefault="00E4553E" w:rsidP="1602CC54">
            <w:pPr>
              <w:rPr>
                <w:rFonts w:asciiTheme="minorHAnsi" w:eastAsiaTheme="minorEastAsia" w:hAnsiTheme="minorHAnsi" w:cstheme="minorBidi"/>
                <w:lang w:eastAsia="nl-NL"/>
              </w:rPr>
            </w:pPr>
          </w:p>
        </w:tc>
        <w:tc>
          <w:tcPr>
            <w:tcW w:w="795" w:type="dxa"/>
            <w:shd w:val="clear" w:color="auto" w:fill="A6A6A6" w:themeFill="background1" w:themeFillShade="A6"/>
          </w:tcPr>
          <w:p w14:paraId="5F76AF71" w14:textId="77777777" w:rsidR="00E4553E" w:rsidRPr="00E0178E" w:rsidRDefault="00E4553E" w:rsidP="1602CC5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7" w:type="dxa"/>
            <w:shd w:val="clear" w:color="auto" w:fill="A6A6A6" w:themeFill="background1" w:themeFillShade="A6"/>
          </w:tcPr>
          <w:p w14:paraId="67357DC1" w14:textId="77777777" w:rsidR="00E4553E" w:rsidRPr="00E0178E" w:rsidRDefault="00E4553E" w:rsidP="1602CC5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4553E" w:rsidRPr="00E0178E" w14:paraId="7F215440" w14:textId="77777777" w:rsidTr="2C3C15E4">
        <w:tc>
          <w:tcPr>
            <w:tcW w:w="10733" w:type="dxa"/>
          </w:tcPr>
          <w:p w14:paraId="2AF2ED04" w14:textId="6CF45B2E" w:rsidR="00E4553E" w:rsidRPr="00E0178E" w:rsidRDefault="00E4553E" w:rsidP="0063AF01">
            <w:pPr>
              <w:rPr>
                <w:rFonts w:asciiTheme="minorHAnsi" w:hAnsiTheme="minorHAnsi"/>
              </w:rPr>
            </w:pPr>
            <w:r w:rsidRPr="00E0178E">
              <w:rPr>
                <w:rFonts w:asciiTheme="minorHAnsi" w:eastAsiaTheme="minorEastAsia" w:hAnsiTheme="minorHAnsi" w:cstheme="minorBidi"/>
              </w:rPr>
              <w:t>Damhuis, R., Blauw</w:t>
            </w:r>
            <w:r w:rsidR="00035316" w:rsidRPr="00E0178E">
              <w:rPr>
                <w:rFonts w:asciiTheme="minorHAnsi" w:eastAsiaTheme="minorEastAsia" w:hAnsiTheme="minorHAnsi" w:cstheme="minorBidi"/>
              </w:rPr>
              <w:t>, A. de, &amp; Brandenburg, N. (2016</w:t>
            </w:r>
            <w:r w:rsidRPr="00E0178E">
              <w:rPr>
                <w:rFonts w:asciiTheme="minorHAnsi" w:eastAsiaTheme="minorEastAsia" w:hAnsiTheme="minorHAnsi" w:cstheme="minorBidi"/>
              </w:rPr>
              <w:t xml:space="preserve">). </w:t>
            </w:r>
            <w:proofErr w:type="spellStart"/>
            <w:r w:rsidRPr="00E0178E">
              <w:rPr>
                <w:rFonts w:asciiTheme="minorHAnsi" w:eastAsiaTheme="minorEastAsia" w:hAnsiTheme="minorHAnsi" w:cstheme="minorBidi"/>
                <w:i/>
                <w:iCs/>
              </w:rPr>
              <w:t>CombiList</w:t>
            </w:r>
            <w:proofErr w:type="spellEnd"/>
            <w:r w:rsidR="00415E98">
              <w:rPr>
                <w:rFonts w:asciiTheme="minorHAnsi" w:eastAsiaTheme="minorEastAsia" w:hAnsiTheme="minorHAnsi" w:cstheme="minorBidi"/>
                <w:i/>
                <w:iCs/>
              </w:rPr>
              <w:t>. E</w:t>
            </w:r>
            <w:r w:rsidRPr="00E0178E">
              <w:rPr>
                <w:rFonts w:asciiTheme="minorHAnsi" w:eastAsiaTheme="minorEastAsia" w:hAnsiTheme="minorHAnsi" w:cstheme="minorBidi"/>
                <w:i/>
                <w:iCs/>
              </w:rPr>
              <w:t>en instrument voor taalontwikkeling via interactie</w:t>
            </w:r>
            <w:r w:rsidR="00050CEF" w:rsidRPr="00E0178E">
              <w:rPr>
                <w:rFonts w:asciiTheme="minorHAnsi" w:eastAsiaTheme="minorEastAsia" w:hAnsiTheme="minorHAnsi" w:cstheme="minorBidi"/>
              </w:rPr>
              <w:t xml:space="preserve"> (4</w:t>
            </w:r>
            <w:r w:rsidRPr="00E0178E">
              <w:rPr>
                <w:rFonts w:asciiTheme="minorHAnsi" w:eastAsiaTheme="minorEastAsia" w:hAnsiTheme="minorHAnsi" w:cstheme="minorBidi"/>
              </w:rPr>
              <w:t>e druk). Expertisecentrum Nederlands.</w:t>
            </w:r>
          </w:p>
        </w:tc>
        <w:tc>
          <w:tcPr>
            <w:tcW w:w="1701" w:type="dxa"/>
          </w:tcPr>
          <w:p w14:paraId="447B7BBC" w14:textId="399401DA" w:rsidR="00E4553E" w:rsidRPr="00E0178E" w:rsidRDefault="00E4553E" w:rsidP="0063AF01">
            <w:pPr>
              <w:rPr>
                <w:rFonts w:asciiTheme="minorHAnsi" w:hAnsiTheme="minorHAnsi"/>
                <w:lang w:eastAsia="nl-NL"/>
              </w:rPr>
            </w:pPr>
            <w:r w:rsidRPr="00E0178E">
              <w:rPr>
                <w:rFonts w:asciiTheme="minorHAnsi" w:eastAsiaTheme="minorEastAsia" w:hAnsiTheme="minorHAnsi" w:cstheme="minorBidi"/>
              </w:rPr>
              <w:t>9789077529065</w:t>
            </w:r>
          </w:p>
        </w:tc>
        <w:tc>
          <w:tcPr>
            <w:tcW w:w="795" w:type="dxa"/>
          </w:tcPr>
          <w:p w14:paraId="5046A780" w14:textId="471CAC21" w:rsidR="00E4553E" w:rsidRPr="00E0178E" w:rsidRDefault="00E4553E" w:rsidP="0063AF01">
            <w:pPr>
              <w:rPr>
                <w:rFonts w:asciiTheme="minorHAnsi" w:hAnsiTheme="minorHAnsi"/>
              </w:rPr>
            </w:pPr>
            <w:r w:rsidRPr="00E0178E">
              <w:rPr>
                <w:rFonts w:asciiTheme="minorHAnsi" w:eastAsiaTheme="minorEastAsia" w:hAnsiTheme="minorHAnsi" w:cstheme="minorBidi"/>
              </w:rPr>
              <w:t>2</w:t>
            </w:r>
            <w:r w:rsidR="00B1379D">
              <w:rPr>
                <w:rFonts w:asciiTheme="minorHAnsi" w:eastAsiaTheme="minorEastAsia" w:hAnsiTheme="minorHAnsi" w:cstheme="minorBidi"/>
              </w:rPr>
              <w:t>6</w:t>
            </w:r>
            <w:r w:rsidR="00263D2D" w:rsidRPr="00E0178E">
              <w:rPr>
                <w:rFonts w:asciiTheme="minorHAnsi" w:eastAsiaTheme="minorEastAsia" w:hAnsiTheme="minorHAnsi" w:cstheme="minorBidi"/>
              </w:rPr>
              <w:t>,95</w:t>
            </w:r>
          </w:p>
        </w:tc>
        <w:tc>
          <w:tcPr>
            <w:tcW w:w="1047" w:type="dxa"/>
          </w:tcPr>
          <w:p w14:paraId="4194A8ED" w14:textId="0276F940" w:rsidR="00E4553E" w:rsidRPr="00E0178E" w:rsidRDefault="00A70974" w:rsidP="0063AF01">
            <w:pPr>
              <w:rPr>
                <w:rFonts w:asciiTheme="minorHAnsi" w:hAnsiTheme="minorHAnsi"/>
              </w:rPr>
            </w:pPr>
            <w:r w:rsidRPr="00E0178E">
              <w:rPr>
                <w:rFonts w:asciiTheme="minorHAnsi" w:eastAsiaTheme="minorEastAsia" w:hAnsiTheme="minorHAnsi" w:cstheme="minorBidi"/>
                <w:b/>
                <w:bCs/>
                <w:u w:val="single"/>
              </w:rPr>
              <w:t>DT2.02</w:t>
            </w:r>
            <w:r w:rsidRPr="00E0178E">
              <w:rPr>
                <w:rFonts w:asciiTheme="minorHAnsi" w:eastAsiaTheme="minorEastAsia" w:hAnsiTheme="minorHAnsi" w:cstheme="minorBidi"/>
              </w:rPr>
              <w:t xml:space="preserve">  </w:t>
            </w:r>
          </w:p>
        </w:tc>
      </w:tr>
      <w:tr w:rsidR="00E4553E" w:rsidRPr="00E0178E" w14:paraId="22373954" w14:textId="77777777" w:rsidTr="2C3C15E4">
        <w:tblPrEx>
          <w:tblLook w:val="0640" w:firstRow="0" w:lastRow="1" w:firstColumn="0" w:lastColumn="0" w:noHBand="1" w:noVBand="1"/>
        </w:tblPrEx>
        <w:tc>
          <w:tcPr>
            <w:tcW w:w="10733" w:type="dxa"/>
            <w:shd w:val="clear" w:color="auto" w:fill="BFBFBF" w:themeFill="background1" w:themeFillShade="BF"/>
          </w:tcPr>
          <w:p w14:paraId="22373950" w14:textId="77777777" w:rsidR="00E4553E" w:rsidRPr="00E0178E" w:rsidRDefault="00E4553E" w:rsidP="00E4553E">
            <w:r w:rsidRPr="00E0178E">
              <w:t>Cultuurroute - Beeldende vorming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2373951" w14:textId="77777777" w:rsidR="00E4553E" w:rsidRPr="00E0178E" w:rsidRDefault="00E4553E" w:rsidP="00E4553E"/>
        </w:tc>
        <w:tc>
          <w:tcPr>
            <w:tcW w:w="795" w:type="dxa"/>
            <w:shd w:val="clear" w:color="auto" w:fill="BFBFBF" w:themeFill="background1" w:themeFillShade="BF"/>
          </w:tcPr>
          <w:p w14:paraId="22373952" w14:textId="77777777" w:rsidR="00E4553E" w:rsidRPr="00E0178E" w:rsidRDefault="00E4553E" w:rsidP="00E4553E"/>
        </w:tc>
        <w:tc>
          <w:tcPr>
            <w:tcW w:w="1047" w:type="dxa"/>
            <w:shd w:val="clear" w:color="auto" w:fill="BFBFBF" w:themeFill="background1" w:themeFillShade="BF"/>
          </w:tcPr>
          <w:p w14:paraId="22373953" w14:textId="77777777" w:rsidR="00E4553E" w:rsidRPr="00E0178E" w:rsidRDefault="00E4553E" w:rsidP="00E4553E"/>
        </w:tc>
      </w:tr>
      <w:tr w:rsidR="00E4553E" w:rsidRPr="00E0178E" w14:paraId="22373959" w14:textId="77777777" w:rsidTr="2C3C15E4">
        <w:tblPrEx>
          <w:tblLook w:val="0640" w:firstRow="0" w:lastRow="1" w:firstColumn="0" w:lastColumn="0" w:noHBand="1" w:noVBand="1"/>
        </w:tblPrEx>
        <w:tc>
          <w:tcPr>
            <w:tcW w:w="10733" w:type="dxa"/>
            <w:shd w:val="clear" w:color="auto" w:fill="FFFFFF" w:themeFill="background1"/>
          </w:tcPr>
          <w:p w14:paraId="22373955" w14:textId="3F0F7A49" w:rsidR="00E4553E" w:rsidRPr="00E0178E" w:rsidRDefault="56C9B332" w:rsidP="5B1C945A">
            <w:pPr>
              <w:spacing w:line="240" w:lineRule="auto"/>
            </w:pPr>
            <w:r w:rsidRPr="00E0178E">
              <w:t>Bode, J.</w:t>
            </w:r>
            <w:r w:rsidR="00A70974" w:rsidRPr="00E0178E">
              <w:t xml:space="preserve"> de</w:t>
            </w:r>
            <w:r w:rsidR="00606E40" w:rsidRPr="00E0178E">
              <w:t xml:space="preserve">, </w:t>
            </w:r>
            <w:r w:rsidRPr="00E0178E">
              <w:t xml:space="preserve">Nijman, L. (2014). </w:t>
            </w:r>
            <w:r w:rsidRPr="00E0178E">
              <w:rPr>
                <w:i/>
                <w:iCs/>
              </w:rPr>
              <w:t>Hoe bedenk je het?! Creatief denken in het basisonderwijs.</w:t>
            </w:r>
            <w:r w:rsidRPr="00E0178E">
              <w:t xml:space="preserve"> Coutinho. </w:t>
            </w:r>
          </w:p>
        </w:tc>
        <w:tc>
          <w:tcPr>
            <w:tcW w:w="1701" w:type="dxa"/>
            <w:shd w:val="clear" w:color="auto" w:fill="FFFFFF" w:themeFill="background1"/>
          </w:tcPr>
          <w:p w14:paraId="22373956" w14:textId="46E6423F" w:rsidR="00E4553E" w:rsidRPr="00E0178E" w:rsidRDefault="56C9B332" w:rsidP="00E4553E">
            <w:r w:rsidRPr="00E0178E">
              <w:t>9789046903773</w:t>
            </w:r>
          </w:p>
        </w:tc>
        <w:tc>
          <w:tcPr>
            <w:tcW w:w="795" w:type="dxa"/>
            <w:shd w:val="clear" w:color="auto" w:fill="FFFFFF" w:themeFill="background1"/>
          </w:tcPr>
          <w:p w14:paraId="09729D3D" w14:textId="0A9F8B79" w:rsidR="00E4553E" w:rsidRPr="00E0178E" w:rsidRDefault="00A70974" w:rsidP="00E4553E">
            <w:r w:rsidRPr="00E0178E">
              <w:t>30,50</w:t>
            </w:r>
          </w:p>
          <w:p w14:paraId="22373957" w14:textId="68E473FF" w:rsidR="00E4553E" w:rsidRPr="00E0178E" w:rsidRDefault="00E4553E" w:rsidP="56C9B332"/>
        </w:tc>
        <w:tc>
          <w:tcPr>
            <w:tcW w:w="1047" w:type="dxa"/>
            <w:shd w:val="clear" w:color="auto" w:fill="FFFFFF" w:themeFill="background1"/>
          </w:tcPr>
          <w:p w14:paraId="0D06EBE1" w14:textId="5DA145B4" w:rsidR="00E4553E" w:rsidRPr="00E0178E" w:rsidRDefault="00A70974" w:rsidP="00E4553E">
            <w:pPr>
              <w:rPr>
                <w:b/>
                <w:u w:val="single"/>
              </w:rPr>
            </w:pPr>
            <w:r w:rsidRPr="00E0178E">
              <w:rPr>
                <w:b/>
                <w:u w:val="single"/>
              </w:rPr>
              <w:t>DT2.03</w:t>
            </w:r>
          </w:p>
          <w:p w14:paraId="22373958" w14:textId="7DBB62A8" w:rsidR="00E4553E" w:rsidRPr="00E0178E" w:rsidRDefault="00E4553E" w:rsidP="56C9B332"/>
        </w:tc>
      </w:tr>
      <w:tr w:rsidR="00E4553E" w:rsidRPr="00E0178E" w14:paraId="78AD16B3" w14:textId="77777777" w:rsidTr="2C3C15E4">
        <w:tblPrEx>
          <w:tblLook w:val="0640" w:firstRow="0" w:lastRow="1" w:firstColumn="0" w:lastColumn="0" w:noHBand="1" w:noVBand="1"/>
        </w:tblPrEx>
        <w:tc>
          <w:tcPr>
            <w:tcW w:w="10733" w:type="dxa"/>
            <w:shd w:val="clear" w:color="auto" w:fill="FFFFFF" w:themeFill="background1"/>
          </w:tcPr>
          <w:p w14:paraId="669FB326" w14:textId="36E659BE" w:rsidR="00E4553E" w:rsidRPr="00E0178E" w:rsidRDefault="00E4553E" w:rsidP="56C9B332">
            <w:pPr>
              <w:spacing w:line="240" w:lineRule="auto"/>
              <w:rPr>
                <w:lang w:eastAsia="nl-N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A894D2" w14:textId="77777777" w:rsidR="00E4553E" w:rsidRPr="00E0178E" w:rsidRDefault="00E4553E" w:rsidP="00E4553E">
            <w:pPr>
              <w:ind w:left="-392" w:firstLine="392"/>
            </w:pPr>
          </w:p>
        </w:tc>
        <w:tc>
          <w:tcPr>
            <w:tcW w:w="795" w:type="dxa"/>
            <w:shd w:val="clear" w:color="auto" w:fill="FFFFFF" w:themeFill="background1"/>
          </w:tcPr>
          <w:p w14:paraId="3961F1DD" w14:textId="77777777" w:rsidR="00E4553E" w:rsidRPr="00E0178E" w:rsidRDefault="00E4553E" w:rsidP="00E4553E"/>
        </w:tc>
        <w:tc>
          <w:tcPr>
            <w:tcW w:w="1047" w:type="dxa"/>
            <w:shd w:val="clear" w:color="auto" w:fill="FFFFFF" w:themeFill="background1"/>
          </w:tcPr>
          <w:p w14:paraId="7D888040" w14:textId="77777777" w:rsidR="00E4553E" w:rsidRPr="00E0178E" w:rsidRDefault="00E4553E" w:rsidP="00E4553E"/>
        </w:tc>
      </w:tr>
      <w:tr w:rsidR="00E4553E" w:rsidRPr="00E0178E" w14:paraId="2237395E" w14:textId="77777777" w:rsidTr="2C3C15E4">
        <w:tc>
          <w:tcPr>
            <w:tcW w:w="10733" w:type="dxa"/>
            <w:shd w:val="clear" w:color="auto" w:fill="BFBFBF" w:themeFill="background1" w:themeFillShade="BF"/>
          </w:tcPr>
          <w:p w14:paraId="2237395A" w14:textId="5F62DBD2" w:rsidR="00E4553E" w:rsidRPr="00E0178E" w:rsidRDefault="00E4553E" w:rsidP="00E4553E">
            <w:r w:rsidRPr="00E0178E">
              <w:t xml:space="preserve">Cultuurroute – Drama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237395B" w14:textId="77777777" w:rsidR="00E4553E" w:rsidRPr="00E0178E" w:rsidRDefault="00E4553E" w:rsidP="00E4553E">
            <w:pPr>
              <w:rPr>
                <w:rFonts w:asciiTheme="minorHAnsi" w:hAnsiTheme="minorHAnsi"/>
                <w:lang w:eastAsia="nl-NL"/>
              </w:rPr>
            </w:pPr>
          </w:p>
        </w:tc>
        <w:tc>
          <w:tcPr>
            <w:tcW w:w="795" w:type="dxa"/>
            <w:shd w:val="clear" w:color="auto" w:fill="BFBFBF" w:themeFill="background1" w:themeFillShade="BF"/>
          </w:tcPr>
          <w:p w14:paraId="2237395C" w14:textId="77777777" w:rsidR="00E4553E" w:rsidRPr="00E0178E" w:rsidRDefault="00E4553E" w:rsidP="00E4553E">
            <w:pPr>
              <w:rPr>
                <w:rFonts w:asciiTheme="minorHAnsi" w:hAnsiTheme="minorHAnsi"/>
              </w:rPr>
            </w:pPr>
          </w:p>
        </w:tc>
        <w:tc>
          <w:tcPr>
            <w:tcW w:w="1047" w:type="dxa"/>
            <w:shd w:val="clear" w:color="auto" w:fill="BFBFBF" w:themeFill="background1" w:themeFillShade="BF"/>
          </w:tcPr>
          <w:p w14:paraId="2237395D" w14:textId="77777777" w:rsidR="00E4553E" w:rsidRPr="00E0178E" w:rsidRDefault="00E4553E" w:rsidP="00E4553E">
            <w:pPr>
              <w:rPr>
                <w:rFonts w:asciiTheme="minorHAnsi" w:hAnsiTheme="minorHAnsi"/>
              </w:rPr>
            </w:pPr>
          </w:p>
        </w:tc>
      </w:tr>
      <w:tr w:rsidR="00E4553E" w:rsidRPr="00E0178E" w14:paraId="22373963" w14:textId="77777777" w:rsidTr="2C3C15E4">
        <w:tc>
          <w:tcPr>
            <w:tcW w:w="10733" w:type="dxa"/>
            <w:shd w:val="clear" w:color="auto" w:fill="auto"/>
          </w:tcPr>
          <w:p w14:paraId="548A7650" w14:textId="613430E0" w:rsidR="000732A1" w:rsidRPr="00E0178E" w:rsidRDefault="000732A1" w:rsidP="0B70E19F">
            <w:pPr>
              <w:rPr>
                <w:i/>
                <w:iCs/>
              </w:rPr>
            </w:pPr>
            <w:r w:rsidRPr="00E0178E">
              <w:rPr>
                <w:i/>
                <w:iCs/>
              </w:rPr>
              <w:t>Onderstaand boek heb je in principe nog in je bezit. Nieuwe druk aanschaffen is niet nodig.</w:t>
            </w:r>
          </w:p>
          <w:p w14:paraId="2237395F" w14:textId="29466A44" w:rsidR="00E4553E" w:rsidRPr="00E0178E" w:rsidRDefault="6EA220DA" w:rsidP="0B70E19F">
            <w:pPr>
              <w:pStyle w:val="Geenafstand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E017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Heijdanus</w:t>
            </w:r>
            <w:proofErr w:type="spellEnd"/>
            <w:r w:rsidRPr="00E017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- de Boer, E., Brink, S. van den, Boekel, H. Carp, D., </w:t>
            </w:r>
            <w:proofErr w:type="spellStart"/>
            <w:r w:rsidRPr="00E017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Nunen</w:t>
            </w:r>
            <w:proofErr w:type="spellEnd"/>
            <w:r w:rsidRPr="00E017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A. van &amp; Veer, P. van der (2022). </w:t>
            </w:r>
            <w:r w:rsidRPr="00E0178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Spelend leren en ontdekken</w:t>
            </w:r>
            <w:r w:rsidR="00130508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. Handboek </w:t>
            </w:r>
            <w:r w:rsidR="00D5485C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drama voor het basisonderwijs </w:t>
            </w:r>
            <w:r w:rsidRPr="00E017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r w:rsidR="001E5E6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2e</w:t>
            </w:r>
            <w:r w:rsidRPr="00E017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herziene druk). Coutinho</w:t>
            </w:r>
          </w:p>
        </w:tc>
        <w:tc>
          <w:tcPr>
            <w:tcW w:w="1701" w:type="dxa"/>
            <w:shd w:val="clear" w:color="auto" w:fill="auto"/>
          </w:tcPr>
          <w:p w14:paraId="1A701CDC" w14:textId="77777777" w:rsidR="001E5E6C" w:rsidRDefault="26E06FA8" w:rsidP="001E5E6C">
            <w:pPr>
              <w:ind w:left="-392"/>
              <w:rPr>
                <w:rFonts w:eastAsia="Calibri" w:cs="Calibri"/>
                <w:color w:val="000000" w:themeColor="text1"/>
                <w:szCs w:val="20"/>
              </w:rPr>
            </w:pPr>
            <w:r w:rsidRPr="00E0178E">
              <w:rPr>
                <w:rFonts w:eastAsia="Calibri" w:cs="Calibri"/>
                <w:color w:val="000000" w:themeColor="text1"/>
                <w:szCs w:val="20"/>
              </w:rPr>
              <w:t>97</w:t>
            </w:r>
            <w:r w:rsidR="00DE67AB">
              <w:rPr>
                <w:rFonts w:eastAsia="Calibri" w:cs="Calibri"/>
                <w:color w:val="000000" w:themeColor="text1"/>
                <w:szCs w:val="20"/>
              </w:rPr>
              <w:t xml:space="preserve">    </w:t>
            </w:r>
          </w:p>
          <w:p w14:paraId="27EF3E86" w14:textId="5A0FF4FE" w:rsidR="00E4553E" w:rsidRPr="001E5E6C" w:rsidRDefault="00DE67AB" w:rsidP="001E5E6C">
            <w:pPr>
              <w:rPr>
                <w:rFonts w:eastAsia="Calibri" w:cs="Calibri"/>
                <w:color w:val="000000" w:themeColor="text1"/>
                <w:szCs w:val="20"/>
              </w:rPr>
            </w:pPr>
            <w:r>
              <w:rPr>
                <w:rFonts w:eastAsia="Calibri" w:cs="Calibri"/>
                <w:color w:val="000000" w:themeColor="text1"/>
                <w:szCs w:val="20"/>
              </w:rPr>
              <w:t>9789</w:t>
            </w:r>
            <w:r w:rsidR="26E06FA8" w:rsidRPr="00E0178E">
              <w:rPr>
                <w:rFonts w:eastAsia="Calibri" w:cs="Calibri"/>
                <w:color w:val="000000" w:themeColor="text1"/>
                <w:szCs w:val="20"/>
              </w:rPr>
              <w:t>046907993</w:t>
            </w:r>
          </w:p>
          <w:p w14:paraId="22373960" w14:textId="5DBD6148" w:rsidR="00E4553E" w:rsidRPr="00E0178E" w:rsidRDefault="00E4553E" w:rsidP="0B70E19F">
            <w:pPr>
              <w:rPr>
                <w:color w:val="31312F"/>
                <w:lang w:eastAsia="nl-NL"/>
              </w:rPr>
            </w:pPr>
          </w:p>
        </w:tc>
        <w:tc>
          <w:tcPr>
            <w:tcW w:w="795" w:type="dxa"/>
            <w:shd w:val="clear" w:color="auto" w:fill="auto"/>
          </w:tcPr>
          <w:p w14:paraId="4D89BA4F" w14:textId="77777777" w:rsidR="00DE67AB" w:rsidRDefault="00DE67AB" w:rsidP="0B70E19F">
            <w:pPr>
              <w:rPr>
                <w:rFonts w:eastAsia="Calibri" w:cs="Calibri"/>
                <w:color w:val="000000" w:themeColor="text1"/>
                <w:szCs w:val="20"/>
              </w:rPr>
            </w:pPr>
          </w:p>
          <w:p w14:paraId="43F63B8F" w14:textId="5A6E1E35" w:rsidR="00E4553E" w:rsidRPr="00E0178E" w:rsidRDefault="26E06FA8" w:rsidP="0B70E19F">
            <w:pPr>
              <w:rPr>
                <w:rFonts w:eastAsia="Calibri" w:cs="Calibri"/>
                <w:szCs w:val="20"/>
              </w:rPr>
            </w:pPr>
            <w:r w:rsidRPr="00E0178E">
              <w:rPr>
                <w:rFonts w:eastAsia="Calibri" w:cs="Calibri"/>
                <w:color w:val="000000" w:themeColor="text1"/>
                <w:szCs w:val="20"/>
              </w:rPr>
              <w:t>37,95</w:t>
            </w:r>
          </w:p>
          <w:p w14:paraId="22373961" w14:textId="07E0F632" w:rsidR="00E4553E" w:rsidRPr="00E0178E" w:rsidRDefault="00E4553E" w:rsidP="0B70E19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7" w:type="dxa"/>
            <w:shd w:val="clear" w:color="auto" w:fill="auto"/>
          </w:tcPr>
          <w:p w14:paraId="736C3144" w14:textId="77777777" w:rsidR="00DE67AB" w:rsidRDefault="00DE67AB" w:rsidP="0B70E19F">
            <w:pPr>
              <w:rPr>
                <w:rFonts w:asciiTheme="minorHAnsi" w:eastAsiaTheme="minorEastAsia" w:hAnsiTheme="minorHAnsi" w:cstheme="minorBidi"/>
              </w:rPr>
            </w:pPr>
          </w:p>
          <w:p w14:paraId="22373962" w14:textId="37BD477C" w:rsidR="00E4553E" w:rsidRPr="00E0178E" w:rsidRDefault="00EB29E7" w:rsidP="0B70E19F">
            <w:pPr>
              <w:rPr>
                <w:rFonts w:asciiTheme="minorHAnsi" w:eastAsiaTheme="minorEastAsia" w:hAnsiTheme="minorHAnsi" w:cstheme="minorBidi"/>
              </w:rPr>
            </w:pPr>
            <w:r w:rsidRPr="00E0178E">
              <w:rPr>
                <w:rFonts w:asciiTheme="minorHAnsi" w:eastAsiaTheme="minorEastAsia" w:hAnsiTheme="minorHAnsi" w:cstheme="minorBidi"/>
              </w:rPr>
              <w:t>DT1.1</w:t>
            </w:r>
            <w:r w:rsidR="000A653E">
              <w:rPr>
                <w:rFonts w:asciiTheme="minorHAnsi" w:eastAsiaTheme="minorEastAsia" w:hAnsiTheme="minorHAnsi" w:cstheme="minorBidi"/>
              </w:rPr>
              <w:t>8</w:t>
            </w:r>
          </w:p>
        </w:tc>
      </w:tr>
      <w:tr w:rsidR="00E4553E" w:rsidRPr="00E0178E" w14:paraId="16D1D19B" w14:textId="77777777" w:rsidTr="2C3C15E4">
        <w:tc>
          <w:tcPr>
            <w:tcW w:w="10733" w:type="dxa"/>
          </w:tcPr>
          <w:p w14:paraId="3B84A8A5" w14:textId="5A5DE083" w:rsidR="00E4553E" w:rsidRPr="00E0178E" w:rsidRDefault="00E4553E" w:rsidP="00E4553E">
            <w:pPr>
              <w:spacing w:line="255" w:lineRule="exact"/>
              <w:rPr>
                <w:rFonts w:eastAsia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6B469FF9" w14:textId="77777777" w:rsidR="00E4553E" w:rsidRPr="00E0178E" w:rsidRDefault="00E4553E" w:rsidP="00E4553E">
            <w:pPr>
              <w:rPr>
                <w:rFonts w:asciiTheme="minorHAnsi" w:hAnsiTheme="minorHAnsi"/>
                <w:lang w:eastAsia="nl-NL"/>
              </w:rPr>
            </w:pPr>
          </w:p>
        </w:tc>
        <w:tc>
          <w:tcPr>
            <w:tcW w:w="795" w:type="dxa"/>
          </w:tcPr>
          <w:p w14:paraId="0F741217" w14:textId="77777777" w:rsidR="00E4553E" w:rsidRPr="00E0178E" w:rsidRDefault="00E4553E" w:rsidP="00E4553E">
            <w:pPr>
              <w:rPr>
                <w:rFonts w:asciiTheme="minorHAnsi" w:hAnsiTheme="minorHAnsi"/>
              </w:rPr>
            </w:pPr>
          </w:p>
        </w:tc>
        <w:tc>
          <w:tcPr>
            <w:tcW w:w="1047" w:type="dxa"/>
          </w:tcPr>
          <w:p w14:paraId="72E6AEEE" w14:textId="77777777" w:rsidR="00E4553E" w:rsidRPr="00E0178E" w:rsidRDefault="00E4553E" w:rsidP="00E4553E">
            <w:pPr>
              <w:rPr>
                <w:rFonts w:asciiTheme="minorHAnsi" w:hAnsiTheme="minorHAnsi"/>
              </w:rPr>
            </w:pPr>
          </w:p>
        </w:tc>
      </w:tr>
      <w:tr w:rsidR="00E4553E" w:rsidRPr="00E0178E" w14:paraId="22373968" w14:textId="77777777" w:rsidTr="00E0178E">
        <w:tc>
          <w:tcPr>
            <w:tcW w:w="10733" w:type="dxa"/>
            <w:shd w:val="clear" w:color="auto" w:fill="auto"/>
          </w:tcPr>
          <w:p w14:paraId="22373964" w14:textId="77777777" w:rsidR="00E4553E" w:rsidRPr="00E0178E" w:rsidRDefault="00E4553E" w:rsidP="00E4553E">
            <w:pPr>
              <w:rPr>
                <w:rFonts w:asciiTheme="minorHAnsi" w:eastAsiaTheme="minorEastAsia" w:hAnsiTheme="minorHAnsi" w:cstheme="minorBidi"/>
              </w:rPr>
            </w:pPr>
            <w:r w:rsidRPr="00E0178E">
              <w:rPr>
                <w:rFonts w:asciiTheme="minorHAnsi" w:eastAsiaTheme="minorEastAsia" w:hAnsiTheme="minorHAnsi" w:cstheme="minorBidi"/>
              </w:rPr>
              <w:t>Cultuurroute - Muziek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2373965" w14:textId="77777777" w:rsidR="00E4553E" w:rsidRPr="00E0178E" w:rsidRDefault="00E4553E" w:rsidP="00E4553E">
            <w:pPr>
              <w:rPr>
                <w:rFonts w:asciiTheme="minorHAnsi" w:hAnsiTheme="minorHAnsi"/>
                <w:lang w:eastAsia="nl-NL"/>
              </w:rPr>
            </w:pPr>
          </w:p>
        </w:tc>
        <w:tc>
          <w:tcPr>
            <w:tcW w:w="795" w:type="dxa"/>
            <w:shd w:val="clear" w:color="auto" w:fill="BFBFBF" w:themeFill="background1" w:themeFillShade="BF"/>
          </w:tcPr>
          <w:p w14:paraId="22373966" w14:textId="77777777" w:rsidR="00E4553E" w:rsidRPr="00E0178E" w:rsidRDefault="00E4553E" w:rsidP="00E4553E">
            <w:pPr>
              <w:rPr>
                <w:rFonts w:asciiTheme="minorHAnsi" w:hAnsiTheme="minorHAnsi"/>
              </w:rPr>
            </w:pPr>
          </w:p>
        </w:tc>
        <w:tc>
          <w:tcPr>
            <w:tcW w:w="1047" w:type="dxa"/>
            <w:shd w:val="clear" w:color="auto" w:fill="BFBFBF" w:themeFill="background1" w:themeFillShade="BF"/>
          </w:tcPr>
          <w:p w14:paraId="22373967" w14:textId="77777777" w:rsidR="00E4553E" w:rsidRPr="00E0178E" w:rsidRDefault="00E4553E" w:rsidP="00E4553E">
            <w:pPr>
              <w:rPr>
                <w:rFonts w:asciiTheme="minorHAnsi" w:hAnsiTheme="minorHAnsi"/>
              </w:rPr>
            </w:pPr>
          </w:p>
        </w:tc>
      </w:tr>
      <w:tr w:rsidR="00E4553E" w:rsidRPr="00E0178E" w14:paraId="2237396D" w14:textId="77777777" w:rsidTr="00E0178E">
        <w:tc>
          <w:tcPr>
            <w:tcW w:w="10733" w:type="dxa"/>
            <w:shd w:val="clear" w:color="auto" w:fill="auto"/>
          </w:tcPr>
          <w:p w14:paraId="22373969" w14:textId="52F43DA7" w:rsidR="00E4553E" w:rsidRPr="00E0178E" w:rsidRDefault="00E4553E" w:rsidP="54C7BA3B">
            <w:r w:rsidRPr="00E0178E">
              <w:t>Tijdens dit vak worden de boeken die vorig jaar voor de BB-fase zijn aangeschaft gebruikt.</w:t>
            </w:r>
          </w:p>
        </w:tc>
        <w:tc>
          <w:tcPr>
            <w:tcW w:w="1701" w:type="dxa"/>
            <w:shd w:val="clear" w:color="auto" w:fill="auto"/>
          </w:tcPr>
          <w:p w14:paraId="2237396A" w14:textId="77777777" w:rsidR="00E4553E" w:rsidRPr="00E0178E" w:rsidRDefault="00E4553E" w:rsidP="54C7BA3B">
            <w:pPr>
              <w:rPr>
                <w:rFonts w:asciiTheme="minorHAnsi" w:hAnsiTheme="minorHAnsi"/>
                <w:lang w:eastAsia="nl-NL"/>
              </w:rPr>
            </w:pPr>
          </w:p>
        </w:tc>
        <w:tc>
          <w:tcPr>
            <w:tcW w:w="795" w:type="dxa"/>
            <w:shd w:val="clear" w:color="auto" w:fill="auto"/>
          </w:tcPr>
          <w:p w14:paraId="2237396B" w14:textId="77777777" w:rsidR="00E4553E" w:rsidRPr="00E0178E" w:rsidRDefault="00E4553E" w:rsidP="54C7BA3B">
            <w:pPr>
              <w:rPr>
                <w:rFonts w:asciiTheme="minorHAnsi" w:hAnsiTheme="minorHAnsi"/>
              </w:rPr>
            </w:pPr>
          </w:p>
        </w:tc>
        <w:tc>
          <w:tcPr>
            <w:tcW w:w="1047" w:type="dxa"/>
            <w:shd w:val="clear" w:color="auto" w:fill="auto"/>
          </w:tcPr>
          <w:p w14:paraId="2237396C" w14:textId="77777777" w:rsidR="00E4553E" w:rsidRPr="00E0178E" w:rsidRDefault="00E4553E" w:rsidP="54C7BA3B">
            <w:pPr>
              <w:rPr>
                <w:rFonts w:asciiTheme="minorHAnsi" w:hAnsiTheme="minorHAnsi"/>
              </w:rPr>
            </w:pPr>
          </w:p>
        </w:tc>
      </w:tr>
      <w:tr w:rsidR="00E4553E" w:rsidRPr="00E0178E" w14:paraId="1815E351" w14:textId="77777777" w:rsidTr="2C3C15E4">
        <w:tc>
          <w:tcPr>
            <w:tcW w:w="10733" w:type="dxa"/>
            <w:shd w:val="clear" w:color="auto" w:fill="auto"/>
          </w:tcPr>
          <w:p w14:paraId="1356CC1F" w14:textId="73288E8F" w:rsidR="00E4553E" w:rsidRPr="00E0178E" w:rsidRDefault="00E4553E" w:rsidP="00E4553E">
            <w:pPr>
              <w:rPr>
                <w:rFonts w:eastAsia="Calibri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E16BD3" w14:textId="77777777" w:rsidR="00E4553E" w:rsidRPr="00E0178E" w:rsidRDefault="00E4553E" w:rsidP="00E4553E">
            <w:pPr>
              <w:rPr>
                <w:rFonts w:asciiTheme="minorHAnsi" w:hAnsiTheme="minorHAnsi"/>
                <w:lang w:eastAsia="nl-NL"/>
              </w:rPr>
            </w:pPr>
          </w:p>
        </w:tc>
        <w:tc>
          <w:tcPr>
            <w:tcW w:w="795" w:type="dxa"/>
            <w:shd w:val="clear" w:color="auto" w:fill="auto"/>
          </w:tcPr>
          <w:p w14:paraId="79F237B8" w14:textId="46EB717E" w:rsidR="00E4553E" w:rsidRPr="00E0178E" w:rsidRDefault="00E4553E" w:rsidP="00E4553E">
            <w:pPr>
              <w:rPr>
                <w:rFonts w:asciiTheme="minorHAnsi" w:hAnsiTheme="minorHAnsi"/>
              </w:rPr>
            </w:pPr>
          </w:p>
        </w:tc>
        <w:tc>
          <w:tcPr>
            <w:tcW w:w="1047" w:type="dxa"/>
            <w:shd w:val="clear" w:color="auto" w:fill="auto"/>
          </w:tcPr>
          <w:p w14:paraId="5C508547" w14:textId="77777777" w:rsidR="00E4553E" w:rsidRPr="00E0178E" w:rsidRDefault="00E4553E" w:rsidP="00E4553E">
            <w:pPr>
              <w:rPr>
                <w:rFonts w:asciiTheme="minorHAnsi" w:hAnsiTheme="minorHAnsi"/>
              </w:rPr>
            </w:pPr>
          </w:p>
        </w:tc>
      </w:tr>
      <w:tr w:rsidR="00E4553E" w:rsidRPr="00E0178E" w14:paraId="22373972" w14:textId="77777777" w:rsidTr="2C3C15E4">
        <w:tc>
          <w:tcPr>
            <w:tcW w:w="10733" w:type="dxa"/>
            <w:shd w:val="clear" w:color="auto" w:fill="C0C0C0"/>
          </w:tcPr>
          <w:p w14:paraId="2237396E" w14:textId="3B659694" w:rsidR="00E4553E" w:rsidRPr="00E0178E" w:rsidRDefault="00E4553E" w:rsidP="00E4553E">
            <w:r w:rsidRPr="00E0178E">
              <w:t xml:space="preserve">Wiskunde </w:t>
            </w:r>
          </w:p>
        </w:tc>
        <w:tc>
          <w:tcPr>
            <w:tcW w:w="1701" w:type="dxa"/>
            <w:shd w:val="clear" w:color="auto" w:fill="C0C0C0"/>
          </w:tcPr>
          <w:p w14:paraId="2237396F" w14:textId="77777777" w:rsidR="00E4553E" w:rsidRPr="00E0178E" w:rsidRDefault="00E4553E" w:rsidP="00E4553E">
            <w:pPr>
              <w:ind w:left="-392" w:firstLine="392"/>
            </w:pPr>
          </w:p>
        </w:tc>
        <w:tc>
          <w:tcPr>
            <w:tcW w:w="795" w:type="dxa"/>
            <w:shd w:val="clear" w:color="auto" w:fill="C0C0C0"/>
          </w:tcPr>
          <w:p w14:paraId="22373970" w14:textId="77777777" w:rsidR="00E4553E" w:rsidRPr="00E0178E" w:rsidRDefault="00E4553E" w:rsidP="00E4553E"/>
        </w:tc>
        <w:tc>
          <w:tcPr>
            <w:tcW w:w="1047" w:type="dxa"/>
            <w:shd w:val="clear" w:color="auto" w:fill="C0C0C0"/>
          </w:tcPr>
          <w:p w14:paraId="22373971" w14:textId="77777777" w:rsidR="00E4553E" w:rsidRPr="00E0178E" w:rsidRDefault="00E4553E" w:rsidP="00E4553E"/>
        </w:tc>
      </w:tr>
      <w:tr w:rsidR="00E4553E" w:rsidRPr="00E0178E" w14:paraId="22373977" w14:textId="77777777" w:rsidTr="2C3C15E4">
        <w:tc>
          <w:tcPr>
            <w:tcW w:w="10733" w:type="dxa"/>
          </w:tcPr>
          <w:p w14:paraId="22373973" w14:textId="5CEC249F" w:rsidR="00E4553E" w:rsidRPr="00E0178E" w:rsidRDefault="00E4553E" w:rsidP="7095C86B">
            <w:pPr>
              <w:autoSpaceDE w:val="0"/>
              <w:autoSpaceDN w:val="0"/>
              <w:adjustRightInd w:val="0"/>
              <w:spacing w:line="240" w:lineRule="auto"/>
              <w:rPr>
                <w:lang w:eastAsia="nl-NL"/>
              </w:rPr>
            </w:pPr>
            <w:r w:rsidRPr="00E0178E">
              <w:rPr>
                <w:lang w:eastAsia="nl-NL"/>
              </w:rPr>
              <w:lastRenderedPageBreak/>
              <w:t xml:space="preserve">Tijdens de module ‘Verdiepende Leerkrachtvaardigheden Wiskunde’ worden artikelen gebruikt en </w:t>
            </w:r>
            <w:r w:rsidRPr="00E0178E">
              <w:t xml:space="preserve">de boeken die vorig jaar voor </w:t>
            </w:r>
            <w:r w:rsidR="2CD48350" w:rsidRPr="00E0178E">
              <w:t>DT1</w:t>
            </w:r>
            <w:r w:rsidRPr="00E0178E">
              <w:t xml:space="preserve"> zijn aangeschaft.</w:t>
            </w:r>
            <w:r w:rsidRPr="00E0178E">
              <w:rPr>
                <w:rFonts w:asciiTheme="minorHAnsi" w:eastAsiaTheme="minorEastAsia" w:hAnsiTheme="minorHAnsi" w:cstheme="minorBidi"/>
                <w:i/>
                <w:iCs/>
                <w:color w:val="FF0000"/>
              </w:rPr>
              <w:t xml:space="preserve"> </w:t>
            </w:r>
          </w:p>
        </w:tc>
        <w:tc>
          <w:tcPr>
            <w:tcW w:w="1701" w:type="dxa"/>
          </w:tcPr>
          <w:p w14:paraId="22373974" w14:textId="77777777" w:rsidR="00E4553E" w:rsidRPr="00E0178E" w:rsidRDefault="00E4553E" w:rsidP="00E4553E">
            <w:pPr>
              <w:pStyle w:val="MADataEntry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795" w:type="dxa"/>
          </w:tcPr>
          <w:p w14:paraId="22373975" w14:textId="77777777" w:rsidR="00E4553E" w:rsidRPr="00E0178E" w:rsidRDefault="00E4553E" w:rsidP="00E4553E"/>
        </w:tc>
        <w:tc>
          <w:tcPr>
            <w:tcW w:w="1047" w:type="dxa"/>
          </w:tcPr>
          <w:p w14:paraId="22373976" w14:textId="77777777" w:rsidR="00E4553E" w:rsidRPr="00E0178E" w:rsidRDefault="00E4553E" w:rsidP="00E4553E"/>
        </w:tc>
      </w:tr>
      <w:tr w:rsidR="00E4553E" w:rsidRPr="00E0178E" w14:paraId="4E06CCEE" w14:textId="77777777" w:rsidTr="2C3C15E4">
        <w:tc>
          <w:tcPr>
            <w:tcW w:w="10733" w:type="dxa"/>
          </w:tcPr>
          <w:p w14:paraId="3186A571" w14:textId="764F3908" w:rsidR="00442573" w:rsidRPr="00E0178E" w:rsidRDefault="00442573" w:rsidP="5B1C945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  <w:i/>
                <w:iCs/>
                <w:u w:val="single"/>
              </w:rPr>
            </w:pPr>
            <w:r w:rsidRPr="00E0178E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>Onderstaande boeken heb je wellicht al in je bezit; nieuwe aanschaf is niet nodig</w:t>
            </w:r>
          </w:p>
          <w:p w14:paraId="0D87513F" w14:textId="5278F229" w:rsidR="00E4553E" w:rsidRPr="00E0178E" w:rsidRDefault="00E4553E" w:rsidP="5B1C945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00E0178E">
              <w:rPr>
                <w:rFonts w:asciiTheme="minorHAnsi" w:eastAsiaTheme="minorEastAsia" w:hAnsiTheme="minorHAnsi" w:cstheme="minorBidi"/>
                <w:i/>
                <w:iCs/>
              </w:rPr>
              <w:t xml:space="preserve">Aanbevolen voor professionele </w:t>
            </w:r>
            <w:proofErr w:type="spellStart"/>
            <w:r w:rsidRPr="00E0178E">
              <w:rPr>
                <w:rFonts w:asciiTheme="minorHAnsi" w:eastAsiaTheme="minorEastAsia" w:hAnsiTheme="minorHAnsi" w:cstheme="minorBidi"/>
                <w:i/>
                <w:iCs/>
              </w:rPr>
              <w:t>gecijferdheid</w:t>
            </w:r>
            <w:proofErr w:type="spellEnd"/>
            <w:r w:rsidRPr="00E0178E">
              <w:rPr>
                <w:rFonts w:asciiTheme="minorHAnsi" w:eastAsiaTheme="minorEastAsia" w:hAnsiTheme="minorHAnsi" w:cstheme="minorBidi"/>
                <w:i/>
                <w:iCs/>
              </w:rPr>
              <w:t xml:space="preserve"> (Landelijke </w:t>
            </w:r>
            <w:proofErr w:type="spellStart"/>
            <w:r w:rsidRPr="00E0178E">
              <w:rPr>
                <w:rFonts w:asciiTheme="minorHAnsi" w:eastAsiaTheme="minorEastAsia" w:hAnsiTheme="minorHAnsi" w:cstheme="minorBidi"/>
                <w:i/>
                <w:iCs/>
              </w:rPr>
              <w:t>KennisToets</w:t>
            </w:r>
            <w:proofErr w:type="spellEnd"/>
            <w:r w:rsidRPr="00E0178E">
              <w:rPr>
                <w:rFonts w:asciiTheme="minorHAnsi" w:eastAsiaTheme="minorEastAsia" w:hAnsiTheme="minorHAnsi" w:cstheme="minorBidi"/>
                <w:i/>
                <w:iCs/>
              </w:rPr>
              <w:t>)</w:t>
            </w:r>
            <w:r w:rsidRPr="00E0178E">
              <w:rPr>
                <w:rFonts w:asciiTheme="minorHAnsi" w:eastAsiaTheme="minorEastAsia" w:hAnsiTheme="minorHAnsi" w:cstheme="minorBidi"/>
              </w:rPr>
              <w:t>:</w:t>
            </w:r>
          </w:p>
          <w:p w14:paraId="33EF40E6" w14:textId="1D8398A3" w:rsidR="00E4553E" w:rsidRPr="00E0178E" w:rsidRDefault="00E4553E" w:rsidP="5B1C945A">
            <w:pPr>
              <w:autoSpaceDE w:val="0"/>
              <w:autoSpaceDN w:val="0"/>
              <w:adjustRightInd w:val="0"/>
              <w:spacing w:line="240" w:lineRule="auto"/>
            </w:pPr>
            <w:r w:rsidRPr="00E0178E">
              <w:t>O</w:t>
            </w:r>
            <w:r w:rsidR="00EB29E7" w:rsidRPr="00E0178E">
              <w:t xml:space="preserve">onk, W., Keijzer, R., Lit, S., </w:t>
            </w:r>
            <w:proofErr w:type="spellStart"/>
            <w:r w:rsidRPr="00E0178E">
              <w:t>Figueiredo</w:t>
            </w:r>
            <w:proofErr w:type="spellEnd"/>
            <w:r w:rsidRPr="00E0178E">
              <w:t xml:space="preserve">, N. (2020). </w:t>
            </w:r>
            <w:r w:rsidRPr="00E0178E">
              <w:rPr>
                <w:i/>
                <w:iCs/>
              </w:rPr>
              <w:t>Wiskunde in de praktijk - Kennisbasis.</w:t>
            </w:r>
            <w:r w:rsidRPr="00E0178E">
              <w:t xml:space="preserve"> (2e druk). Noordhoff Uitgevers.</w:t>
            </w:r>
          </w:p>
          <w:p w14:paraId="0BFE9DC6" w14:textId="5BFD8E32" w:rsidR="00E4553E" w:rsidRPr="00E0178E" w:rsidRDefault="00E4553E" w:rsidP="336E1EF2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lang w:eastAsia="nl-NL"/>
              </w:rPr>
            </w:pPr>
          </w:p>
        </w:tc>
        <w:tc>
          <w:tcPr>
            <w:tcW w:w="1701" w:type="dxa"/>
            <w:vAlign w:val="center"/>
          </w:tcPr>
          <w:p w14:paraId="2893A700" w14:textId="77777777" w:rsidR="00EB29E7" w:rsidRPr="00E0178E" w:rsidRDefault="00EB29E7" w:rsidP="5B1C945A">
            <w:pPr>
              <w:pStyle w:val="MADataEntry"/>
              <w:autoSpaceDE w:val="0"/>
              <w:autoSpaceDN w:val="0"/>
              <w:adjustRightInd w:val="0"/>
              <w:spacing w:line="240" w:lineRule="auto"/>
            </w:pPr>
          </w:p>
          <w:p w14:paraId="41F76B1A" w14:textId="5BB350F0" w:rsidR="00E4553E" w:rsidRPr="00E0178E" w:rsidRDefault="00E4553E" w:rsidP="5B1C945A">
            <w:pPr>
              <w:pStyle w:val="MADataEntry"/>
              <w:autoSpaceDE w:val="0"/>
              <w:autoSpaceDN w:val="0"/>
              <w:adjustRightInd w:val="0"/>
              <w:spacing w:line="240" w:lineRule="auto"/>
            </w:pPr>
            <w:r w:rsidRPr="00E0178E">
              <w:t>9789001896393</w:t>
            </w:r>
          </w:p>
        </w:tc>
        <w:tc>
          <w:tcPr>
            <w:tcW w:w="795" w:type="dxa"/>
            <w:vAlign w:val="center"/>
          </w:tcPr>
          <w:p w14:paraId="437A7B8C" w14:textId="77777777" w:rsidR="00EB29E7" w:rsidRPr="00E0178E" w:rsidRDefault="00EB29E7" w:rsidP="5B1C945A">
            <w:pPr>
              <w:rPr>
                <w:rFonts w:asciiTheme="minorHAnsi" w:eastAsiaTheme="minorEastAsia" w:hAnsiTheme="minorHAnsi" w:cstheme="minorBidi"/>
              </w:rPr>
            </w:pPr>
          </w:p>
          <w:p w14:paraId="4BD4AACC" w14:textId="38084C3F" w:rsidR="0009760A" w:rsidRPr="00E0178E" w:rsidRDefault="0009760A" w:rsidP="5B1C945A">
            <w:pPr>
              <w:rPr>
                <w:rFonts w:asciiTheme="minorHAnsi" w:eastAsiaTheme="minorEastAsia" w:hAnsiTheme="minorHAnsi" w:cstheme="minorBidi"/>
              </w:rPr>
            </w:pPr>
            <w:r w:rsidRPr="00E0178E">
              <w:rPr>
                <w:rFonts w:asciiTheme="minorHAnsi" w:eastAsiaTheme="minorEastAsia" w:hAnsiTheme="minorHAnsi" w:cstheme="minorBidi"/>
              </w:rPr>
              <w:t>3</w:t>
            </w:r>
            <w:r w:rsidR="00424AAA">
              <w:rPr>
                <w:rFonts w:asciiTheme="minorHAnsi" w:eastAsiaTheme="minorEastAsia" w:hAnsiTheme="minorHAnsi" w:cstheme="minorBidi"/>
              </w:rPr>
              <w:t>7</w:t>
            </w:r>
            <w:r w:rsidRPr="00E0178E">
              <w:rPr>
                <w:rFonts w:asciiTheme="minorHAnsi" w:eastAsiaTheme="minorEastAsia" w:hAnsiTheme="minorHAnsi" w:cstheme="minorBidi"/>
              </w:rPr>
              <w:t>,95</w:t>
            </w:r>
          </w:p>
        </w:tc>
        <w:tc>
          <w:tcPr>
            <w:tcW w:w="1047" w:type="dxa"/>
            <w:vAlign w:val="center"/>
          </w:tcPr>
          <w:p w14:paraId="4CE28DD0" w14:textId="77777777" w:rsidR="00EB29E7" w:rsidRPr="00E0178E" w:rsidRDefault="00EB29E7" w:rsidP="5B1C945A"/>
          <w:p w14:paraId="38A93298" w14:textId="117EBA88" w:rsidR="00050CEF" w:rsidRPr="00E0178E" w:rsidRDefault="00050CEF" w:rsidP="5B1C945A">
            <w:r w:rsidRPr="00E0178E">
              <w:t>DT1.0</w:t>
            </w:r>
            <w:r w:rsidR="00424AAA">
              <w:t>7</w:t>
            </w:r>
          </w:p>
        </w:tc>
      </w:tr>
      <w:tr w:rsidR="00E4553E" w:rsidRPr="00E0178E" w14:paraId="5C0CAC0A" w14:textId="77777777" w:rsidTr="2C3C15E4">
        <w:tc>
          <w:tcPr>
            <w:tcW w:w="10733" w:type="dxa"/>
          </w:tcPr>
          <w:p w14:paraId="15BF38AA" w14:textId="0D374736" w:rsidR="00E4553E" w:rsidRPr="00E0178E" w:rsidRDefault="00E4553E" w:rsidP="00E4553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63ED81A3" w14:textId="77777777" w:rsidR="00E4553E" w:rsidRPr="00E0178E" w:rsidRDefault="00E4553E" w:rsidP="00E4553E">
            <w:pPr>
              <w:pStyle w:val="MADataEntry"/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</w:rPr>
            </w:pPr>
          </w:p>
        </w:tc>
        <w:tc>
          <w:tcPr>
            <w:tcW w:w="795" w:type="dxa"/>
            <w:vAlign w:val="center"/>
          </w:tcPr>
          <w:p w14:paraId="299326AE" w14:textId="77777777" w:rsidR="00E4553E" w:rsidRPr="00E0178E" w:rsidRDefault="00E4553E" w:rsidP="00E4553E">
            <w:pPr>
              <w:rPr>
                <w:rFonts w:eastAsia="Calibri" w:cs="Calibri"/>
              </w:rPr>
            </w:pPr>
          </w:p>
        </w:tc>
        <w:tc>
          <w:tcPr>
            <w:tcW w:w="1047" w:type="dxa"/>
            <w:vAlign w:val="center"/>
          </w:tcPr>
          <w:p w14:paraId="0D3F9A3C" w14:textId="77777777" w:rsidR="00E4553E" w:rsidRPr="00E0178E" w:rsidRDefault="00E4553E" w:rsidP="00E4553E"/>
        </w:tc>
      </w:tr>
      <w:tr w:rsidR="00E4553E" w:rsidRPr="00E0178E" w14:paraId="2237397C" w14:textId="77777777" w:rsidTr="2C3C15E4">
        <w:tc>
          <w:tcPr>
            <w:tcW w:w="10733" w:type="dxa"/>
            <w:shd w:val="clear" w:color="auto" w:fill="BFBFBF" w:themeFill="background1" w:themeFillShade="BF"/>
          </w:tcPr>
          <w:p w14:paraId="22373978" w14:textId="515FF172" w:rsidR="00E4553E" w:rsidRPr="00E0178E" w:rsidRDefault="00E4553E" w:rsidP="00E4553E">
            <w:pPr>
              <w:autoSpaceDE w:val="0"/>
              <w:autoSpaceDN w:val="0"/>
              <w:adjustRightInd w:val="0"/>
              <w:spacing w:line="240" w:lineRule="auto"/>
              <w:rPr>
                <w:lang w:eastAsia="nl-NL"/>
              </w:rPr>
            </w:pPr>
            <w:r w:rsidRPr="00E0178E">
              <w:rPr>
                <w:lang w:eastAsia="nl-NL"/>
              </w:rPr>
              <w:t>Groep in beweging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2373979" w14:textId="77777777" w:rsidR="00E4553E" w:rsidRPr="00E0178E" w:rsidRDefault="00E4553E" w:rsidP="00E4553E">
            <w:pPr>
              <w:ind w:left="-392" w:firstLine="392"/>
            </w:pPr>
          </w:p>
        </w:tc>
        <w:tc>
          <w:tcPr>
            <w:tcW w:w="795" w:type="dxa"/>
            <w:shd w:val="clear" w:color="auto" w:fill="BFBFBF" w:themeFill="background1" w:themeFillShade="BF"/>
          </w:tcPr>
          <w:p w14:paraId="2237397A" w14:textId="77777777" w:rsidR="00E4553E" w:rsidRPr="00E0178E" w:rsidRDefault="00E4553E" w:rsidP="00E4553E"/>
        </w:tc>
        <w:tc>
          <w:tcPr>
            <w:tcW w:w="1047" w:type="dxa"/>
            <w:shd w:val="clear" w:color="auto" w:fill="BFBFBF" w:themeFill="background1" w:themeFillShade="BF"/>
          </w:tcPr>
          <w:p w14:paraId="2237397B" w14:textId="77777777" w:rsidR="00E4553E" w:rsidRPr="00E0178E" w:rsidRDefault="00E4553E" w:rsidP="00E4553E"/>
        </w:tc>
      </w:tr>
      <w:tr w:rsidR="00E4553E" w:rsidRPr="00E0178E" w14:paraId="22373981" w14:textId="77777777" w:rsidTr="2C3C15E4">
        <w:tc>
          <w:tcPr>
            <w:tcW w:w="10733" w:type="dxa"/>
          </w:tcPr>
          <w:p w14:paraId="2237397D" w14:textId="38D9AE59" w:rsidR="00E4553E" w:rsidRPr="00E0178E" w:rsidRDefault="006358A9" w:rsidP="3AF91C90">
            <w:pPr>
              <w:autoSpaceDE w:val="0"/>
              <w:autoSpaceDN w:val="0"/>
              <w:adjustRightInd w:val="0"/>
              <w:spacing w:line="240" w:lineRule="auto"/>
              <w:rPr>
                <w:color w:val="00B050"/>
                <w:lang w:eastAsia="nl-NL"/>
              </w:rPr>
            </w:pPr>
            <w:r w:rsidRPr="00E0178E">
              <w:rPr>
                <w:lang w:eastAsia="nl-NL"/>
              </w:rPr>
              <w:t xml:space="preserve">Kroon, N. de, </w:t>
            </w:r>
            <w:proofErr w:type="spellStart"/>
            <w:r w:rsidRPr="00E0178E">
              <w:rPr>
                <w:lang w:eastAsia="nl-NL"/>
              </w:rPr>
              <w:t>Nagtzaam</w:t>
            </w:r>
            <w:proofErr w:type="spellEnd"/>
            <w:r w:rsidRPr="00E0178E">
              <w:rPr>
                <w:lang w:eastAsia="nl-NL"/>
              </w:rPr>
              <w:t xml:space="preserve">, I., </w:t>
            </w:r>
            <w:r w:rsidR="00E4553E" w:rsidRPr="00E0178E">
              <w:rPr>
                <w:lang w:eastAsia="nl-NL"/>
              </w:rPr>
              <w:t xml:space="preserve">Wentzel, M. (2020). </w:t>
            </w:r>
            <w:r w:rsidR="00E4553E" w:rsidRPr="00E0178E">
              <w:rPr>
                <w:i/>
                <w:iCs/>
                <w:lang w:eastAsia="nl-NL"/>
              </w:rPr>
              <w:t>Het inspiratieboek voor de gelukkige klas.</w:t>
            </w:r>
            <w:r w:rsidR="00E4553E" w:rsidRPr="00E0178E">
              <w:rPr>
                <w:lang w:eastAsia="nl-NL"/>
              </w:rPr>
              <w:t xml:space="preserve"> 248media uitgeverij</w:t>
            </w:r>
            <w:r w:rsidR="00E4553E" w:rsidRPr="00E0178E">
              <w:rPr>
                <w:color w:val="00B050"/>
                <w:lang w:eastAsia="nl-NL"/>
              </w:rPr>
              <w:t xml:space="preserve">. </w:t>
            </w:r>
          </w:p>
        </w:tc>
        <w:tc>
          <w:tcPr>
            <w:tcW w:w="1701" w:type="dxa"/>
          </w:tcPr>
          <w:p w14:paraId="2237397E" w14:textId="15CA1F4F" w:rsidR="0009760A" w:rsidRPr="00E0178E" w:rsidRDefault="0009760A" w:rsidP="3AF91C90">
            <w:r w:rsidRPr="00E0178E">
              <w:t>9789079603343</w:t>
            </w:r>
          </w:p>
        </w:tc>
        <w:tc>
          <w:tcPr>
            <w:tcW w:w="795" w:type="dxa"/>
          </w:tcPr>
          <w:p w14:paraId="2237397F" w14:textId="2B8DCB74" w:rsidR="00E4553E" w:rsidRPr="00E0178E" w:rsidRDefault="00442573" w:rsidP="3AF91C90">
            <w:r w:rsidRPr="00E0178E">
              <w:t>28,9</w:t>
            </w:r>
            <w:r w:rsidR="00323E32" w:rsidRPr="00E0178E">
              <w:t>0</w:t>
            </w:r>
          </w:p>
        </w:tc>
        <w:tc>
          <w:tcPr>
            <w:tcW w:w="1047" w:type="dxa"/>
          </w:tcPr>
          <w:p w14:paraId="22373980" w14:textId="2AE391DD" w:rsidR="00E4553E" w:rsidRPr="00E0178E" w:rsidRDefault="00442573" w:rsidP="3AF91C90">
            <w:pPr>
              <w:rPr>
                <w:b/>
                <w:bCs/>
                <w:u w:val="single"/>
              </w:rPr>
            </w:pPr>
            <w:r w:rsidRPr="00E0178E">
              <w:rPr>
                <w:b/>
                <w:bCs/>
                <w:u w:val="single"/>
              </w:rPr>
              <w:t>DT2.04</w:t>
            </w:r>
          </w:p>
        </w:tc>
      </w:tr>
      <w:tr w:rsidR="00E4553E" w:rsidRPr="00E0178E" w14:paraId="1C69C35D" w14:textId="77777777" w:rsidTr="2C3C15E4">
        <w:tc>
          <w:tcPr>
            <w:tcW w:w="10733" w:type="dxa"/>
          </w:tcPr>
          <w:p w14:paraId="5E29C384" w14:textId="77777777" w:rsidR="00E4553E" w:rsidRPr="00E0178E" w:rsidRDefault="00E4553E" w:rsidP="00E4553E">
            <w:pPr>
              <w:autoSpaceDE w:val="0"/>
              <w:autoSpaceDN w:val="0"/>
              <w:adjustRightInd w:val="0"/>
              <w:spacing w:line="240" w:lineRule="auto"/>
              <w:rPr>
                <w:lang w:eastAsia="nl-NL"/>
              </w:rPr>
            </w:pPr>
          </w:p>
        </w:tc>
        <w:tc>
          <w:tcPr>
            <w:tcW w:w="1701" w:type="dxa"/>
          </w:tcPr>
          <w:p w14:paraId="033E8370" w14:textId="77777777" w:rsidR="00E4553E" w:rsidRPr="00E0178E" w:rsidRDefault="00E4553E" w:rsidP="00E4553E">
            <w:pPr>
              <w:ind w:left="-392" w:firstLine="392"/>
            </w:pPr>
          </w:p>
        </w:tc>
        <w:tc>
          <w:tcPr>
            <w:tcW w:w="795" w:type="dxa"/>
          </w:tcPr>
          <w:p w14:paraId="1045030F" w14:textId="77777777" w:rsidR="00E4553E" w:rsidRPr="00E0178E" w:rsidRDefault="00E4553E" w:rsidP="00E4553E"/>
        </w:tc>
        <w:tc>
          <w:tcPr>
            <w:tcW w:w="1047" w:type="dxa"/>
          </w:tcPr>
          <w:p w14:paraId="4292FFBD" w14:textId="77777777" w:rsidR="00E4553E" w:rsidRPr="00E0178E" w:rsidRDefault="00E4553E" w:rsidP="00E4553E"/>
        </w:tc>
      </w:tr>
      <w:tr w:rsidR="00E4553E" w:rsidRPr="00E0178E" w14:paraId="22373990" w14:textId="77777777" w:rsidTr="2C3C15E4">
        <w:tc>
          <w:tcPr>
            <w:tcW w:w="10733" w:type="dxa"/>
            <w:shd w:val="clear" w:color="auto" w:fill="BFBFBF" w:themeFill="background1" w:themeFillShade="BF"/>
          </w:tcPr>
          <w:p w14:paraId="2237398C" w14:textId="77777777" w:rsidR="00E4553E" w:rsidRPr="00E0178E" w:rsidRDefault="00E4553E" w:rsidP="00E4553E">
            <w:r w:rsidRPr="00E0178E">
              <w:t>Studiecoaching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237398D" w14:textId="77777777" w:rsidR="00E4553E" w:rsidRPr="00E0178E" w:rsidRDefault="00E4553E" w:rsidP="00E4553E">
            <w:pPr>
              <w:ind w:left="-392" w:firstLine="392"/>
            </w:pPr>
          </w:p>
        </w:tc>
        <w:tc>
          <w:tcPr>
            <w:tcW w:w="795" w:type="dxa"/>
            <w:shd w:val="clear" w:color="auto" w:fill="BFBFBF" w:themeFill="background1" w:themeFillShade="BF"/>
          </w:tcPr>
          <w:p w14:paraId="2237398E" w14:textId="77777777" w:rsidR="00E4553E" w:rsidRPr="00E0178E" w:rsidRDefault="00E4553E" w:rsidP="00E4553E"/>
        </w:tc>
        <w:tc>
          <w:tcPr>
            <w:tcW w:w="1047" w:type="dxa"/>
            <w:shd w:val="clear" w:color="auto" w:fill="BFBFBF" w:themeFill="background1" w:themeFillShade="BF"/>
          </w:tcPr>
          <w:p w14:paraId="2237398F" w14:textId="77777777" w:rsidR="00E4553E" w:rsidRPr="00E0178E" w:rsidRDefault="00E4553E" w:rsidP="00E4553E"/>
        </w:tc>
      </w:tr>
      <w:tr w:rsidR="00E4553E" w:rsidRPr="00E0178E" w14:paraId="22373995" w14:textId="77777777" w:rsidTr="2C3C15E4">
        <w:tc>
          <w:tcPr>
            <w:tcW w:w="10733" w:type="dxa"/>
          </w:tcPr>
          <w:p w14:paraId="22373991" w14:textId="03FDEEF1" w:rsidR="00E4553E" w:rsidRPr="00E0178E" w:rsidRDefault="00E4553E" w:rsidP="3AF91C90">
            <w:r w:rsidRPr="00E0178E">
              <w:t xml:space="preserve">Een boek naar keuze. Tijdens studiecoaching wordt uitgelegd hoe je tot je keuze kunt komen. </w:t>
            </w:r>
          </w:p>
        </w:tc>
        <w:tc>
          <w:tcPr>
            <w:tcW w:w="1701" w:type="dxa"/>
          </w:tcPr>
          <w:p w14:paraId="22373992" w14:textId="657E9B8D" w:rsidR="00E4553E" w:rsidRPr="00E0178E" w:rsidRDefault="00E4553E" w:rsidP="00E4553E">
            <w:pPr>
              <w:ind w:left="-392" w:firstLine="392"/>
            </w:pPr>
          </w:p>
        </w:tc>
        <w:tc>
          <w:tcPr>
            <w:tcW w:w="795" w:type="dxa"/>
          </w:tcPr>
          <w:p w14:paraId="22373993" w14:textId="77777777" w:rsidR="00E4553E" w:rsidRPr="00E0178E" w:rsidRDefault="00E4553E" w:rsidP="00E4553E"/>
        </w:tc>
        <w:tc>
          <w:tcPr>
            <w:tcW w:w="1047" w:type="dxa"/>
          </w:tcPr>
          <w:p w14:paraId="22373994" w14:textId="77777777" w:rsidR="00E4553E" w:rsidRPr="00E0178E" w:rsidRDefault="00E4553E" w:rsidP="00E4553E"/>
        </w:tc>
      </w:tr>
      <w:tr w:rsidR="00E4553E" w:rsidRPr="00E0178E" w14:paraId="56131B9B" w14:textId="77777777" w:rsidTr="2C3C15E4">
        <w:tc>
          <w:tcPr>
            <w:tcW w:w="10733" w:type="dxa"/>
          </w:tcPr>
          <w:p w14:paraId="0401AF42" w14:textId="77777777" w:rsidR="00E4553E" w:rsidRPr="00E0178E" w:rsidRDefault="00E4553E" w:rsidP="00E4553E"/>
        </w:tc>
        <w:tc>
          <w:tcPr>
            <w:tcW w:w="1701" w:type="dxa"/>
          </w:tcPr>
          <w:p w14:paraId="4FAD28E1" w14:textId="77777777" w:rsidR="00E4553E" w:rsidRPr="00E0178E" w:rsidRDefault="00E4553E" w:rsidP="00E4553E">
            <w:pPr>
              <w:ind w:left="-392" w:firstLine="392"/>
            </w:pPr>
          </w:p>
        </w:tc>
        <w:tc>
          <w:tcPr>
            <w:tcW w:w="795" w:type="dxa"/>
          </w:tcPr>
          <w:p w14:paraId="41061887" w14:textId="77777777" w:rsidR="00E4553E" w:rsidRPr="00E0178E" w:rsidRDefault="00E4553E" w:rsidP="00E4553E"/>
        </w:tc>
        <w:tc>
          <w:tcPr>
            <w:tcW w:w="1047" w:type="dxa"/>
          </w:tcPr>
          <w:p w14:paraId="21E7D640" w14:textId="77777777" w:rsidR="00E4553E" w:rsidRPr="00E0178E" w:rsidRDefault="00E4553E" w:rsidP="00E4553E"/>
        </w:tc>
      </w:tr>
      <w:tr w:rsidR="00E4553E" w:rsidRPr="00E0178E" w14:paraId="2237399A" w14:textId="77777777" w:rsidTr="2C3C15E4">
        <w:tc>
          <w:tcPr>
            <w:tcW w:w="10733" w:type="dxa"/>
            <w:shd w:val="clear" w:color="auto" w:fill="C0C0C0"/>
          </w:tcPr>
          <w:p w14:paraId="22373996" w14:textId="448A1C34" w:rsidR="00E4553E" w:rsidRPr="00E0178E" w:rsidRDefault="00E4553E" w:rsidP="00E4553E">
            <w:r w:rsidRPr="00E0178E">
              <w:t>Geïntegreerde zaakvakminor</w:t>
            </w:r>
          </w:p>
        </w:tc>
        <w:tc>
          <w:tcPr>
            <w:tcW w:w="1701" w:type="dxa"/>
            <w:shd w:val="clear" w:color="auto" w:fill="C0C0C0"/>
          </w:tcPr>
          <w:p w14:paraId="22373997" w14:textId="77777777" w:rsidR="00E4553E" w:rsidRPr="00E0178E" w:rsidRDefault="00E4553E" w:rsidP="00E4553E">
            <w:pPr>
              <w:ind w:left="-392" w:firstLine="392"/>
            </w:pPr>
          </w:p>
        </w:tc>
        <w:tc>
          <w:tcPr>
            <w:tcW w:w="795" w:type="dxa"/>
            <w:shd w:val="clear" w:color="auto" w:fill="C0C0C0"/>
          </w:tcPr>
          <w:p w14:paraId="22373998" w14:textId="77777777" w:rsidR="00E4553E" w:rsidRPr="00E0178E" w:rsidRDefault="00E4553E" w:rsidP="00E4553E"/>
        </w:tc>
        <w:tc>
          <w:tcPr>
            <w:tcW w:w="1047" w:type="dxa"/>
            <w:shd w:val="clear" w:color="auto" w:fill="C0C0C0"/>
          </w:tcPr>
          <w:p w14:paraId="22373999" w14:textId="77777777" w:rsidR="00E4553E" w:rsidRPr="00E0178E" w:rsidRDefault="00E4553E" w:rsidP="00E4553E"/>
        </w:tc>
      </w:tr>
      <w:tr w:rsidR="005F3E13" w:rsidRPr="00E0178E" w14:paraId="51431264" w14:textId="77777777" w:rsidTr="2C3C15E4">
        <w:tc>
          <w:tcPr>
            <w:tcW w:w="10733" w:type="dxa"/>
          </w:tcPr>
          <w:p w14:paraId="36B038A5" w14:textId="77777777" w:rsidR="00406148" w:rsidRPr="00E0178E" w:rsidRDefault="00406148" w:rsidP="0040614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Bidi"/>
                <w:i/>
                <w:iCs/>
                <w:u w:val="single"/>
              </w:rPr>
            </w:pPr>
            <w:r w:rsidRPr="00E0178E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>Onderstaande boeken heb je wellicht al in je bezit; nieuwe aanschaf is niet nodig</w:t>
            </w:r>
          </w:p>
          <w:p w14:paraId="214FB5A5" w14:textId="580AFE5B" w:rsidR="005F3E13" w:rsidRPr="00E0178E" w:rsidRDefault="005F3E13" w:rsidP="117BB6A0">
            <w:pPr>
              <w:rPr>
                <w:rFonts w:eastAsia="Calibri" w:cs="Calibri"/>
                <w:color w:val="1E1D37"/>
              </w:rPr>
            </w:pPr>
            <w:r w:rsidRPr="00E0178E">
              <w:rPr>
                <w:rFonts w:eastAsia="Calibri" w:cs="Calibri"/>
                <w:color w:val="1E1D37"/>
              </w:rPr>
              <w:t>Bakker, L. de, Burlage, A., Hendriks, M., Herwaarden, F. van, Norden, S. van</w:t>
            </w:r>
            <w:r w:rsidR="00442573" w:rsidRPr="00E0178E">
              <w:rPr>
                <w:rFonts w:eastAsia="Calibri" w:cs="Calibri"/>
                <w:color w:val="1E1D37"/>
              </w:rPr>
              <w:t>,</w:t>
            </w:r>
            <w:r w:rsidRPr="00E0178E">
              <w:rPr>
                <w:rFonts w:eastAsia="Calibri" w:cs="Calibri"/>
                <w:color w:val="1E1D37"/>
              </w:rPr>
              <w:t xml:space="preserve"> (2022). </w:t>
            </w:r>
            <w:r w:rsidRPr="00E0178E">
              <w:rPr>
                <w:rFonts w:eastAsia="Calibri" w:cs="Calibri"/>
                <w:i/>
                <w:iCs/>
                <w:color w:val="1E1D37"/>
              </w:rPr>
              <w:t>Praktische didactiek voor geïntegreerd zaakvakonderwijs.</w:t>
            </w:r>
            <w:r w:rsidRPr="00E0178E">
              <w:rPr>
                <w:rFonts w:eastAsia="Calibri" w:cs="Calibri"/>
                <w:color w:val="1E1D37"/>
              </w:rPr>
              <w:t xml:space="preserve"> Coutinho</w:t>
            </w:r>
            <w:r w:rsidR="5F435938" w:rsidRPr="00E0178E">
              <w:rPr>
                <w:rFonts w:eastAsia="Calibri" w:cs="Calibri"/>
                <w:color w:val="1E1D37"/>
              </w:rPr>
              <w:t xml:space="preserve">  </w:t>
            </w:r>
          </w:p>
          <w:p w14:paraId="45B1446E" w14:textId="0662F3E9" w:rsidR="2C3C15E4" w:rsidRPr="00E0178E" w:rsidRDefault="2C3C15E4" w:rsidP="2C3C15E4">
            <w:pPr>
              <w:rPr>
                <w:rFonts w:eastAsia="Calibri" w:cs="Calibri"/>
                <w:color w:val="1E1D37"/>
              </w:rPr>
            </w:pPr>
          </w:p>
          <w:p w14:paraId="469BB9D8" w14:textId="7ECD44FF" w:rsidR="40ACE61E" w:rsidRPr="00E0178E" w:rsidRDefault="40ACE61E" w:rsidP="2C3C15E4">
            <w:pPr>
              <w:rPr>
                <w:rFonts w:eastAsia="Calibri" w:cs="Calibri"/>
                <w:color w:val="1E1D37"/>
              </w:rPr>
            </w:pPr>
            <w:r w:rsidRPr="00E0178E">
              <w:rPr>
                <w:rFonts w:eastAsia="Calibri" w:cs="Calibri"/>
                <w:color w:val="1E1D37"/>
              </w:rPr>
              <w:t xml:space="preserve">Facultatief: </w:t>
            </w:r>
          </w:p>
          <w:p w14:paraId="4ECBF128" w14:textId="3941008B" w:rsidR="40ACE61E" w:rsidRPr="00E0178E" w:rsidRDefault="40ACE61E" w:rsidP="2C3C15E4">
            <w:pPr>
              <w:rPr>
                <w:rFonts w:eastAsia="Calibri" w:cs="Calibri"/>
                <w:color w:val="000000" w:themeColor="text1"/>
                <w:szCs w:val="20"/>
              </w:rPr>
            </w:pPr>
            <w:proofErr w:type="spellStart"/>
            <w:r w:rsidRPr="00E0178E">
              <w:rPr>
                <w:rFonts w:eastAsia="Calibri" w:cs="Calibri"/>
                <w:color w:val="000000" w:themeColor="text1"/>
                <w:szCs w:val="20"/>
              </w:rPr>
              <w:t>Bosua</w:t>
            </w:r>
            <w:proofErr w:type="spellEnd"/>
            <w:r w:rsidRPr="00E0178E">
              <w:rPr>
                <w:rFonts w:eastAsia="Calibri" w:cs="Calibri"/>
                <w:color w:val="000000" w:themeColor="text1"/>
                <w:szCs w:val="20"/>
              </w:rPr>
              <w:t xml:space="preserve">, M. &amp; Bruin, R. de (2021). </w:t>
            </w:r>
            <w:r w:rsidRPr="00E0178E">
              <w:rPr>
                <w:rFonts w:eastAsia="Calibri" w:cs="Calibri"/>
                <w:i/>
                <w:iCs/>
                <w:color w:val="000000" w:themeColor="text1"/>
                <w:szCs w:val="20"/>
              </w:rPr>
              <w:t xml:space="preserve">Geschiedenis geven. Praktische vakdidactiek en </w:t>
            </w:r>
            <w:proofErr w:type="spellStart"/>
            <w:r w:rsidRPr="00E0178E">
              <w:rPr>
                <w:rFonts w:eastAsia="Calibri" w:cs="Calibri"/>
                <w:i/>
                <w:iCs/>
                <w:color w:val="000000" w:themeColor="text1"/>
                <w:szCs w:val="20"/>
              </w:rPr>
              <w:t>vakinhoud</w:t>
            </w:r>
            <w:proofErr w:type="spellEnd"/>
            <w:r w:rsidRPr="00E0178E">
              <w:rPr>
                <w:rFonts w:eastAsia="Calibri" w:cs="Calibri"/>
                <w:i/>
                <w:iCs/>
                <w:color w:val="000000" w:themeColor="text1"/>
                <w:szCs w:val="20"/>
              </w:rPr>
              <w:t xml:space="preserve"> voor het basisonderwijs. </w:t>
            </w:r>
            <w:r w:rsidRPr="00E0178E">
              <w:rPr>
                <w:rFonts w:eastAsia="Calibri" w:cs="Calibri"/>
                <w:color w:val="000000" w:themeColor="text1"/>
                <w:szCs w:val="20"/>
              </w:rPr>
              <w:t>(5</w:t>
            </w:r>
            <w:r w:rsidRPr="00E0178E">
              <w:rPr>
                <w:rFonts w:eastAsia="Calibri" w:cs="Calibri"/>
                <w:color w:val="000000" w:themeColor="text1"/>
                <w:szCs w:val="20"/>
                <w:vertAlign w:val="superscript"/>
              </w:rPr>
              <w:t>e</w:t>
            </w:r>
            <w:r w:rsidRPr="00E0178E">
              <w:rPr>
                <w:rFonts w:eastAsia="Calibri" w:cs="Calibri"/>
                <w:color w:val="000000" w:themeColor="text1"/>
                <w:szCs w:val="20"/>
              </w:rPr>
              <w:t>, herziene druk). Koninklijke van Gorcum (</w:t>
            </w:r>
            <w:r w:rsidRPr="00E0178E">
              <w:rPr>
                <w:rFonts w:eastAsia="Calibri" w:cs="Calibri"/>
                <w:color w:val="000000" w:themeColor="text1"/>
                <w:szCs w:val="20"/>
                <w:u w:val="single"/>
              </w:rPr>
              <w:t xml:space="preserve">let </w:t>
            </w:r>
            <w:proofErr w:type="spellStart"/>
            <w:r w:rsidRPr="00E0178E">
              <w:rPr>
                <w:rFonts w:eastAsia="Calibri" w:cs="Calibri"/>
                <w:color w:val="000000" w:themeColor="text1"/>
                <w:szCs w:val="20"/>
                <w:u w:val="single"/>
              </w:rPr>
              <w:t>op,dit</w:t>
            </w:r>
            <w:proofErr w:type="spellEnd"/>
            <w:r w:rsidRPr="00E0178E">
              <w:rPr>
                <w:rFonts w:eastAsia="Calibri" w:cs="Calibri"/>
                <w:color w:val="000000" w:themeColor="text1"/>
                <w:szCs w:val="20"/>
                <w:u w:val="single"/>
              </w:rPr>
              <w:t xml:space="preserve"> boek gaat over de </w:t>
            </w:r>
            <w:proofErr w:type="spellStart"/>
            <w:r w:rsidRPr="00E0178E">
              <w:rPr>
                <w:rFonts w:eastAsia="Calibri" w:cs="Calibri"/>
                <w:color w:val="000000" w:themeColor="text1"/>
                <w:szCs w:val="20"/>
                <w:u w:val="single"/>
              </w:rPr>
              <w:t>vakinhoud</w:t>
            </w:r>
            <w:proofErr w:type="spellEnd"/>
            <w:r w:rsidRPr="00E0178E">
              <w:rPr>
                <w:rFonts w:eastAsia="Calibri" w:cs="Calibri"/>
                <w:color w:val="000000" w:themeColor="text1"/>
                <w:szCs w:val="20"/>
                <w:u w:val="single"/>
              </w:rPr>
              <w:t xml:space="preserve"> van geschiedenis)</w:t>
            </w:r>
          </w:p>
          <w:p w14:paraId="7C2F8DBD" w14:textId="04B5534A" w:rsidR="2C3C15E4" w:rsidRPr="00E0178E" w:rsidRDefault="2C3C15E4" w:rsidP="2C3C15E4">
            <w:pPr>
              <w:rPr>
                <w:rFonts w:eastAsia="Calibri" w:cs="Calibri"/>
                <w:color w:val="1E1D37"/>
                <w:szCs w:val="20"/>
              </w:rPr>
            </w:pPr>
          </w:p>
          <w:p w14:paraId="0E978F49" w14:textId="30833595" w:rsidR="40ACE61E" w:rsidRPr="00E0178E" w:rsidRDefault="40ACE61E" w:rsidP="2C3C15E4">
            <w:pPr>
              <w:rPr>
                <w:rFonts w:eastAsia="Calibri" w:cs="Calibri"/>
                <w:color w:val="1E1D37"/>
                <w:szCs w:val="20"/>
              </w:rPr>
            </w:pPr>
            <w:r w:rsidRPr="00E0178E">
              <w:rPr>
                <w:rFonts w:eastAsia="Calibri" w:cs="Calibri"/>
                <w:color w:val="1E1D37"/>
                <w:szCs w:val="20"/>
              </w:rPr>
              <w:t>Facultatief</w:t>
            </w:r>
            <w:r w:rsidR="00DB521C">
              <w:rPr>
                <w:rFonts w:eastAsia="Calibri" w:cs="Calibri"/>
                <w:color w:val="1E1D37"/>
                <w:szCs w:val="20"/>
              </w:rPr>
              <w:t>:</w:t>
            </w:r>
          </w:p>
          <w:p w14:paraId="67DEF05D" w14:textId="68387F25" w:rsidR="40ACE61E" w:rsidRPr="00E0178E" w:rsidRDefault="40ACE61E" w:rsidP="2C3C15E4">
            <w:pPr>
              <w:rPr>
                <w:rFonts w:eastAsia="Calibri" w:cs="Calibri"/>
                <w:color w:val="000000" w:themeColor="text1"/>
                <w:szCs w:val="20"/>
              </w:rPr>
            </w:pPr>
            <w:proofErr w:type="spellStart"/>
            <w:r w:rsidRPr="00E0178E">
              <w:rPr>
                <w:rFonts w:eastAsia="Calibri" w:cs="Calibri"/>
                <w:color w:val="000000" w:themeColor="text1"/>
                <w:szCs w:val="20"/>
              </w:rPr>
              <w:t>Adang</w:t>
            </w:r>
            <w:proofErr w:type="spellEnd"/>
            <w:r w:rsidRPr="00E0178E">
              <w:rPr>
                <w:rFonts w:eastAsia="Calibri" w:cs="Calibri"/>
                <w:color w:val="000000" w:themeColor="text1"/>
                <w:szCs w:val="20"/>
              </w:rPr>
              <w:t xml:space="preserve">, A. &amp; Blankman, M. (2020). </w:t>
            </w:r>
            <w:r w:rsidRPr="00E0178E">
              <w:rPr>
                <w:rFonts w:eastAsia="Calibri" w:cs="Calibri"/>
                <w:i/>
                <w:iCs/>
                <w:color w:val="000000" w:themeColor="text1"/>
                <w:szCs w:val="20"/>
              </w:rPr>
              <w:t xml:space="preserve">De wereld in met aardrijkskunde. </w:t>
            </w:r>
            <w:proofErr w:type="spellStart"/>
            <w:r w:rsidRPr="0041128C">
              <w:rPr>
                <w:rFonts w:eastAsia="Calibri" w:cs="Calibri"/>
                <w:b/>
                <w:bCs/>
                <w:i/>
                <w:iCs/>
                <w:color w:val="000000" w:themeColor="text1"/>
                <w:szCs w:val="20"/>
                <w:u w:val="single"/>
              </w:rPr>
              <w:t>Vakinhoud</w:t>
            </w:r>
            <w:proofErr w:type="spellEnd"/>
            <w:r w:rsidRPr="00E0178E">
              <w:rPr>
                <w:rFonts w:eastAsia="Calibri" w:cs="Calibri"/>
                <w:color w:val="000000" w:themeColor="text1"/>
                <w:szCs w:val="20"/>
              </w:rPr>
              <w:t xml:space="preserve">. Coutinho </w:t>
            </w:r>
            <w:r w:rsidRPr="00E0178E">
              <w:rPr>
                <w:rFonts w:eastAsia="Calibri" w:cs="Calibri"/>
                <w:color w:val="000000" w:themeColor="text1"/>
                <w:szCs w:val="20"/>
                <w:u w:val="single"/>
              </w:rPr>
              <w:t>(dit boek gaat over de vak-inhoud van aardrijkskunde</w:t>
            </w:r>
            <w:r w:rsidRPr="00E0178E">
              <w:rPr>
                <w:rFonts w:eastAsia="Calibri" w:cs="Calibri"/>
                <w:b/>
                <w:bCs/>
                <w:color w:val="000000" w:themeColor="text1"/>
                <w:szCs w:val="20"/>
                <w:u w:val="single"/>
              </w:rPr>
              <w:t>)</w:t>
            </w:r>
          </w:p>
          <w:p w14:paraId="7FDBFC12" w14:textId="0A1BF99A" w:rsidR="2C3C15E4" w:rsidRPr="00E0178E" w:rsidRDefault="2C3C15E4" w:rsidP="2C3C15E4">
            <w:pPr>
              <w:rPr>
                <w:rFonts w:eastAsia="Calibri" w:cs="Calibri"/>
                <w:color w:val="1E1D37"/>
              </w:rPr>
            </w:pPr>
          </w:p>
          <w:p w14:paraId="6009BA17" w14:textId="77777777" w:rsidR="005F3E13" w:rsidRPr="00E0178E" w:rsidRDefault="005F3E13" w:rsidP="117BB6A0">
            <w:pPr>
              <w:spacing w:line="240" w:lineRule="auto"/>
              <w:rPr>
                <w:rFonts w:asciiTheme="minorHAnsi" w:eastAsiaTheme="minorEastAsia" w:hAnsiTheme="minorHAnsi" w:cstheme="minorBidi"/>
                <w:i/>
                <w:iCs/>
                <w:color w:val="FF0000"/>
              </w:rPr>
            </w:pPr>
          </w:p>
        </w:tc>
        <w:tc>
          <w:tcPr>
            <w:tcW w:w="1701" w:type="dxa"/>
          </w:tcPr>
          <w:p w14:paraId="3FFDE305" w14:textId="77777777" w:rsidR="00406148" w:rsidRDefault="00406148" w:rsidP="005F3E13">
            <w:pPr>
              <w:spacing w:line="257" w:lineRule="auto"/>
              <w:rPr>
                <w:rFonts w:eastAsia="Calibri" w:cs="Calibri"/>
                <w:szCs w:val="20"/>
              </w:rPr>
            </w:pPr>
          </w:p>
          <w:p w14:paraId="09F84DBE" w14:textId="05845001" w:rsidR="005F3E13" w:rsidRDefault="005F3E13" w:rsidP="005F3E13">
            <w:pPr>
              <w:spacing w:line="257" w:lineRule="auto"/>
              <w:rPr>
                <w:rFonts w:eastAsia="Calibri" w:cs="Calibri"/>
                <w:szCs w:val="20"/>
              </w:rPr>
            </w:pPr>
            <w:r w:rsidRPr="00E0178E">
              <w:rPr>
                <w:rFonts w:eastAsia="Calibri" w:cs="Calibri"/>
                <w:szCs w:val="20"/>
              </w:rPr>
              <w:t>9789046908006</w:t>
            </w:r>
          </w:p>
          <w:p w14:paraId="52F242C4" w14:textId="77777777" w:rsidR="00A52354" w:rsidRDefault="00A52354" w:rsidP="005F3E13">
            <w:pPr>
              <w:spacing w:line="257" w:lineRule="auto"/>
              <w:rPr>
                <w:rFonts w:eastAsia="Calibri" w:cs="Calibri"/>
                <w:szCs w:val="20"/>
              </w:rPr>
            </w:pPr>
          </w:p>
          <w:p w14:paraId="7782F663" w14:textId="77777777" w:rsidR="00A52354" w:rsidRDefault="00A52354" w:rsidP="005F3E13">
            <w:pPr>
              <w:spacing w:line="257" w:lineRule="auto"/>
              <w:rPr>
                <w:rFonts w:eastAsia="Calibri" w:cs="Calibri"/>
                <w:szCs w:val="20"/>
              </w:rPr>
            </w:pPr>
          </w:p>
          <w:p w14:paraId="260BDFDE" w14:textId="77777777" w:rsidR="00A52354" w:rsidRDefault="00A52354" w:rsidP="005F3E13">
            <w:pPr>
              <w:spacing w:line="257" w:lineRule="auto"/>
              <w:rPr>
                <w:rFonts w:eastAsia="Calibri" w:cs="Calibri"/>
                <w:szCs w:val="20"/>
              </w:rPr>
            </w:pPr>
          </w:p>
          <w:p w14:paraId="56F34DF6" w14:textId="1D275F77" w:rsidR="00A52354" w:rsidRDefault="00551EE2" w:rsidP="005F3E13">
            <w:pPr>
              <w:spacing w:line="257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9789023257608</w:t>
            </w:r>
          </w:p>
          <w:p w14:paraId="52DDD78A" w14:textId="77777777" w:rsidR="00551EE2" w:rsidRDefault="00551EE2" w:rsidP="005F3E13">
            <w:pPr>
              <w:spacing w:line="257" w:lineRule="auto"/>
              <w:rPr>
                <w:rFonts w:eastAsia="Calibri" w:cs="Calibri"/>
                <w:szCs w:val="20"/>
              </w:rPr>
            </w:pPr>
          </w:p>
          <w:p w14:paraId="30BAA2FC" w14:textId="77777777" w:rsidR="00551EE2" w:rsidRDefault="00551EE2" w:rsidP="005F3E13">
            <w:pPr>
              <w:spacing w:line="257" w:lineRule="auto"/>
              <w:rPr>
                <w:rFonts w:eastAsia="Calibri" w:cs="Calibri"/>
                <w:szCs w:val="20"/>
              </w:rPr>
            </w:pPr>
          </w:p>
          <w:p w14:paraId="681B57B7" w14:textId="77777777" w:rsidR="00551EE2" w:rsidRDefault="00551EE2" w:rsidP="005F3E13">
            <w:pPr>
              <w:spacing w:line="257" w:lineRule="auto"/>
              <w:rPr>
                <w:rFonts w:eastAsia="Calibri" w:cs="Calibri"/>
                <w:szCs w:val="20"/>
              </w:rPr>
            </w:pPr>
          </w:p>
          <w:p w14:paraId="4BADEE7C" w14:textId="5B2C427F" w:rsidR="00551EE2" w:rsidRPr="00E0178E" w:rsidRDefault="00551EE2" w:rsidP="005F3E13">
            <w:pPr>
              <w:spacing w:line="257" w:lineRule="auto"/>
            </w:pPr>
            <w:r>
              <w:rPr>
                <w:rFonts w:eastAsia="Calibri" w:cs="Calibri"/>
                <w:szCs w:val="20"/>
              </w:rPr>
              <w:t>9789046907146</w:t>
            </w:r>
          </w:p>
          <w:p w14:paraId="7034E409" w14:textId="77777777" w:rsidR="005F3E13" w:rsidRPr="00E0178E" w:rsidRDefault="005F3E13" w:rsidP="005F3E13">
            <w:pPr>
              <w:rPr>
                <w:rStyle w:val="fnt0"/>
                <w:rFonts w:ascii="Calibri" w:hAnsi="Calibri" w:cs="Calibri"/>
              </w:rPr>
            </w:pPr>
          </w:p>
        </w:tc>
        <w:tc>
          <w:tcPr>
            <w:tcW w:w="795" w:type="dxa"/>
          </w:tcPr>
          <w:p w14:paraId="01363DA3" w14:textId="77777777" w:rsidR="00406148" w:rsidRDefault="00406148" w:rsidP="005F3E13">
            <w:pPr>
              <w:rPr>
                <w:rFonts w:eastAsia="Calibri" w:cs="Calibri"/>
                <w:szCs w:val="20"/>
              </w:rPr>
            </w:pPr>
          </w:p>
          <w:p w14:paraId="344A591A" w14:textId="4A0191AC" w:rsidR="005F3E13" w:rsidRDefault="00202684" w:rsidP="005F3E13">
            <w:pPr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42</w:t>
            </w:r>
            <w:r w:rsidR="00442573" w:rsidRPr="00E0178E">
              <w:rPr>
                <w:rFonts w:eastAsia="Calibri" w:cs="Calibri"/>
                <w:szCs w:val="20"/>
              </w:rPr>
              <w:t>,</w:t>
            </w:r>
            <w:r w:rsidR="005F3E13" w:rsidRPr="00E0178E">
              <w:rPr>
                <w:rFonts w:eastAsia="Calibri" w:cs="Calibri"/>
                <w:szCs w:val="20"/>
              </w:rPr>
              <w:t>5</w:t>
            </w:r>
            <w:r w:rsidR="00442573" w:rsidRPr="00E0178E">
              <w:rPr>
                <w:rFonts w:eastAsia="Calibri" w:cs="Calibri"/>
                <w:szCs w:val="20"/>
              </w:rPr>
              <w:t>0</w:t>
            </w:r>
          </w:p>
          <w:p w14:paraId="44237722" w14:textId="77777777" w:rsidR="00551EE2" w:rsidRDefault="00551EE2" w:rsidP="005F3E13">
            <w:pPr>
              <w:rPr>
                <w:rFonts w:eastAsia="Calibri" w:cs="Calibri"/>
                <w:szCs w:val="20"/>
              </w:rPr>
            </w:pPr>
          </w:p>
          <w:p w14:paraId="12919E77" w14:textId="77777777" w:rsidR="00551EE2" w:rsidRDefault="00551EE2" w:rsidP="005F3E13">
            <w:pPr>
              <w:rPr>
                <w:rFonts w:eastAsia="Calibri" w:cs="Calibri"/>
                <w:szCs w:val="20"/>
              </w:rPr>
            </w:pPr>
          </w:p>
          <w:p w14:paraId="79331BD7" w14:textId="77777777" w:rsidR="00551EE2" w:rsidRDefault="00551EE2" w:rsidP="005F3E13">
            <w:pPr>
              <w:rPr>
                <w:rFonts w:eastAsia="Calibri" w:cs="Calibri"/>
                <w:szCs w:val="20"/>
              </w:rPr>
            </w:pPr>
          </w:p>
          <w:p w14:paraId="5EE0D538" w14:textId="77777777" w:rsidR="00551EE2" w:rsidRDefault="00106DD3" w:rsidP="005F3E13">
            <w:pPr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47,50</w:t>
            </w:r>
          </w:p>
          <w:p w14:paraId="03DB10CE" w14:textId="77777777" w:rsidR="00106DD3" w:rsidRDefault="00106DD3" w:rsidP="005F3E13">
            <w:pPr>
              <w:rPr>
                <w:rFonts w:eastAsia="Calibri" w:cs="Calibri"/>
                <w:szCs w:val="20"/>
              </w:rPr>
            </w:pPr>
          </w:p>
          <w:p w14:paraId="2362A8FF" w14:textId="77777777" w:rsidR="00106DD3" w:rsidRDefault="00106DD3" w:rsidP="005F3E13">
            <w:pPr>
              <w:rPr>
                <w:rFonts w:eastAsia="Calibri" w:cs="Calibri"/>
                <w:szCs w:val="20"/>
              </w:rPr>
            </w:pPr>
          </w:p>
          <w:p w14:paraId="02F506C3" w14:textId="77777777" w:rsidR="00106DD3" w:rsidRDefault="00106DD3" w:rsidP="005F3E13">
            <w:pPr>
              <w:rPr>
                <w:rFonts w:eastAsia="Calibri" w:cs="Calibri"/>
                <w:szCs w:val="20"/>
              </w:rPr>
            </w:pPr>
          </w:p>
          <w:p w14:paraId="381D2BC0" w14:textId="79196875" w:rsidR="00106DD3" w:rsidRPr="00E0178E" w:rsidRDefault="00106DD3" w:rsidP="005F3E13">
            <w:r>
              <w:rPr>
                <w:rFonts w:eastAsia="Calibri" w:cs="Calibri"/>
                <w:szCs w:val="20"/>
              </w:rPr>
              <w:t>35,95</w:t>
            </w:r>
          </w:p>
        </w:tc>
        <w:tc>
          <w:tcPr>
            <w:tcW w:w="1047" w:type="dxa"/>
          </w:tcPr>
          <w:p w14:paraId="7AE929A5" w14:textId="77777777" w:rsidR="00406148" w:rsidRDefault="00406148" w:rsidP="005F3E13">
            <w:pPr>
              <w:rPr>
                <w:rFonts w:eastAsia="Calibri" w:cs="Calibri"/>
                <w:bCs/>
                <w:szCs w:val="20"/>
              </w:rPr>
            </w:pPr>
          </w:p>
          <w:p w14:paraId="735C4D70" w14:textId="77777777" w:rsidR="005F3E13" w:rsidRDefault="00406148" w:rsidP="005F3E13">
            <w:pPr>
              <w:rPr>
                <w:rFonts w:eastAsia="Calibri" w:cs="Calibri"/>
                <w:bCs/>
                <w:szCs w:val="20"/>
              </w:rPr>
            </w:pPr>
            <w:r>
              <w:rPr>
                <w:rFonts w:eastAsia="Calibri" w:cs="Calibri"/>
                <w:bCs/>
                <w:szCs w:val="20"/>
              </w:rPr>
              <w:t>DT1.19</w:t>
            </w:r>
          </w:p>
          <w:p w14:paraId="085343FF" w14:textId="77777777" w:rsidR="00B66522" w:rsidRDefault="00B66522" w:rsidP="005F3E13">
            <w:pPr>
              <w:rPr>
                <w:rFonts w:eastAsia="Calibri" w:cs="Calibri"/>
                <w:bCs/>
                <w:szCs w:val="20"/>
              </w:rPr>
            </w:pPr>
          </w:p>
          <w:p w14:paraId="0C75CC71" w14:textId="77777777" w:rsidR="00B66522" w:rsidRDefault="00B66522" w:rsidP="005F3E13">
            <w:pPr>
              <w:rPr>
                <w:rFonts w:eastAsia="Calibri" w:cs="Calibri"/>
                <w:bCs/>
                <w:szCs w:val="20"/>
              </w:rPr>
            </w:pPr>
          </w:p>
          <w:p w14:paraId="4D9FE302" w14:textId="77777777" w:rsidR="00B66522" w:rsidRDefault="00B66522" w:rsidP="005F3E13">
            <w:pPr>
              <w:rPr>
                <w:rFonts w:eastAsia="Calibri" w:cs="Calibri"/>
                <w:bCs/>
                <w:szCs w:val="20"/>
              </w:rPr>
            </w:pPr>
          </w:p>
          <w:p w14:paraId="7D926BE2" w14:textId="77777777" w:rsidR="00B66522" w:rsidRDefault="00B66522" w:rsidP="005F3E13">
            <w:pPr>
              <w:rPr>
                <w:rFonts w:eastAsia="Calibri" w:cs="Calibri"/>
                <w:bCs/>
                <w:szCs w:val="20"/>
              </w:rPr>
            </w:pPr>
            <w:r>
              <w:rPr>
                <w:rFonts w:eastAsia="Calibri" w:cs="Calibri"/>
                <w:bCs/>
                <w:szCs w:val="20"/>
              </w:rPr>
              <w:t>DT1.21</w:t>
            </w:r>
          </w:p>
          <w:p w14:paraId="75D46D68" w14:textId="77777777" w:rsidR="00B66522" w:rsidRDefault="00B66522" w:rsidP="005F3E13">
            <w:pPr>
              <w:rPr>
                <w:rFonts w:eastAsia="Calibri" w:cs="Calibri"/>
                <w:bCs/>
                <w:szCs w:val="20"/>
              </w:rPr>
            </w:pPr>
          </w:p>
          <w:p w14:paraId="5E90844F" w14:textId="77777777" w:rsidR="00B66522" w:rsidRDefault="00B66522" w:rsidP="005F3E13">
            <w:pPr>
              <w:rPr>
                <w:rFonts w:eastAsia="Calibri" w:cs="Calibri"/>
                <w:bCs/>
                <w:szCs w:val="20"/>
              </w:rPr>
            </w:pPr>
          </w:p>
          <w:p w14:paraId="0C473B3C" w14:textId="77777777" w:rsidR="00B66522" w:rsidRDefault="00B66522" w:rsidP="005F3E13">
            <w:pPr>
              <w:rPr>
                <w:rFonts w:eastAsia="Calibri" w:cs="Calibri"/>
                <w:bCs/>
                <w:szCs w:val="20"/>
              </w:rPr>
            </w:pPr>
          </w:p>
          <w:p w14:paraId="52242F9A" w14:textId="37E1B7C0" w:rsidR="00B66522" w:rsidRPr="00404090" w:rsidRDefault="00B66522" w:rsidP="005F3E13">
            <w:pPr>
              <w:rPr>
                <w:bCs/>
              </w:rPr>
            </w:pPr>
            <w:r w:rsidRPr="00404090">
              <w:rPr>
                <w:rFonts w:eastAsia="Calibri" w:cs="Calibri"/>
                <w:bCs/>
                <w:szCs w:val="20"/>
              </w:rPr>
              <w:t>DT</w:t>
            </w:r>
            <w:r w:rsidR="00404090" w:rsidRPr="00404090">
              <w:rPr>
                <w:rFonts w:eastAsia="Calibri" w:cs="Calibri"/>
                <w:bCs/>
                <w:szCs w:val="20"/>
              </w:rPr>
              <w:t>1.20</w:t>
            </w:r>
          </w:p>
        </w:tc>
      </w:tr>
      <w:tr w:rsidR="005F3E13" w:rsidRPr="00E0178E" w14:paraId="223739AD" w14:textId="77777777" w:rsidTr="2C3C15E4">
        <w:tc>
          <w:tcPr>
            <w:tcW w:w="10733" w:type="dxa"/>
          </w:tcPr>
          <w:p w14:paraId="55B028A9" w14:textId="7F8DB675" w:rsidR="005F3E13" w:rsidRPr="00E0178E" w:rsidRDefault="5F435938" w:rsidP="117BB6A0">
            <w:pPr>
              <w:spacing w:line="240" w:lineRule="auto"/>
              <w:rPr>
                <w:rFonts w:eastAsia="Calibri" w:cs="Calibri"/>
                <w:u w:val="single"/>
              </w:rPr>
            </w:pPr>
            <w:r w:rsidRPr="00E0178E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 xml:space="preserve">Onderstaande boeken zijn in principe al in je bezit </w:t>
            </w:r>
          </w:p>
          <w:p w14:paraId="223739A3" w14:textId="781C55BA" w:rsidR="005F3E13" w:rsidRPr="00E0178E" w:rsidRDefault="005F3E13" w:rsidP="117BB6A0">
            <w:pPr>
              <w:spacing w:line="240" w:lineRule="auto"/>
              <w:rPr>
                <w:rFonts w:eastAsia="Calibri" w:cs="Calibri"/>
                <w:color w:val="000000" w:themeColor="text1"/>
              </w:rPr>
            </w:pPr>
            <w:r w:rsidRPr="00E0178E">
              <w:rPr>
                <w:rStyle w:val="fnt0"/>
                <w:rFonts w:ascii="Calibri" w:eastAsia="Calibri" w:hAnsi="Calibri" w:cs="Calibri"/>
                <w:color w:val="000000" w:themeColor="text1"/>
              </w:rPr>
              <w:t xml:space="preserve">Vaan, E. de, &amp; </w:t>
            </w:r>
            <w:proofErr w:type="spellStart"/>
            <w:r w:rsidRPr="00E0178E">
              <w:rPr>
                <w:rStyle w:val="fnt0"/>
                <w:rFonts w:ascii="Calibri" w:eastAsia="Calibri" w:hAnsi="Calibri" w:cs="Calibri"/>
                <w:color w:val="000000" w:themeColor="text1"/>
              </w:rPr>
              <w:t>Marell</w:t>
            </w:r>
            <w:proofErr w:type="spellEnd"/>
            <w:r w:rsidRPr="00E0178E">
              <w:rPr>
                <w:rStyle w:val="fnt0"/>
                <w:rFonts w:ascii="Calibri" w:eastAsia="Calibri" w:hAnsi="Calibri" w:cs="Calibri"/>
                <w:color w:val="000000" w:themeColor="text1"/>
              </w:rPr>
              <w:t xml:space="preserve">, J. (2020). </w:t>
            </w:r>
            <w:r w:rsidRPr="00E0178E">
              <w:rPr>
                <w:rStyle w:val="fnt0"/>
                <w:rFonts w:ascii="Calibri" w:eastAsia="Calibri" w:hAnsi="Calibri" w:cs="Calibri"/>
                <w:i/>
                <w:iCs/>
                <w:color w:val="000000" w:themeColor="text1"/>
              </w:rPr>
              <w:t>Praktische d</w:t>
            </w:r>
            <w:r w:rsidR="008513AF" w:rsidRPr="00E0178E">
              <w:rPr>
                <w:rStyle w:val="fnt0"/>
                <w:rFonts w:ascii="Calibri" w:eastAsia="Calibri" w:hAnsi="Calibri" w:cs="Calibri"/>
                <w:i/>
                <w:iCs/>
                <w:color w:val="000000" w:themeColor="text1"/>
              </w:rPr>
              <w:t>idactiek voor natuur &amp; techniek</w:t>
            </w:r>
            <w:r w:rsidRPr="00E0178E">
              <w:rPr>
                <w:rStyle w:val="fnt0"/>
                <w:rFonts w:ascii="Calibri" w:eastAsia="Calibri" w:hAnsi="Calibri" w:cs="Calibri"/>
                <w:color w:val="000000" w:themeColor="text1"/>
              </w:rPr>
              <w:t>. Coutinho.</w:t>
            </w:r>
          </w:p>
        </w:tc>
        <w:tc>
          <w:tcPr>
            <w:tcW w:w="1701" w:type="dxa"/>
          </w:tcPr>
          <w:p w14:paraId="6CD63E8E" w14:textId="77777777" w:rsidR="005F3E13" w:rsidRPr="00E0178E" w:rsidRDefault="005F3E13" w:rsidP="6B18B6C9">
            <w:pPr>
              <w:rPr>
                <w:rStyle w:val="fnt0"/>
                <w:rFonts w:ascii="Calibri" w:hAnsi="Calibri" w:cs="Calibri"/>
              </w:rPr>
            </w:pPr>
          </w:p>
          <w:p w14:paraId="3F2A16A8" w14:textId="2954BAA2" w:rsidR="005F3E13" w:rsidRPr="00E0178E" w:rsidRDefault="005F3E13" w:rsidP="6B18B6C9">
            <w:pPr>
              <w:rPr>
                <w:rFonts w:eastAsia="Calibri" w:cs="Calibri"/>
                <w:color w:val="000000" w:themeColor="text1"/>
              </w:rPr>
            </w:pPr>
            <w:r w:rsidRPr="00E0178E">
              <w:rPr>
                <w:rFonts w:eastAsia="Calibri" w:cs="Calibri"/>
                <w:color w:val="000000" w:themeColor="text1"/>
              </w:rPr>
              <w:t>9789046907245</w:t>
            </w:r>
          </w:p>
          <w:p w14:paraId="223739A6" w14:textId="230BEE4A" w:rsidR="005F3E13" w:rsidRPr="00E0178E" w:rsidRDefault="005F3E13" w:rsidP="6B18B6C9">
            <w:pPr>
              <w:rPr>
                <w:rStyle w:val="fnt0"/>
                <w:rFonts w:ascii="Calibri" w:eastAsia="Calibri" w:hAnsi="Calibri" w:cs="Arial"/>
              </w:rPr>
            </w:pPr>
          </w:p>
        </w:tc>
        <w:tc>
          <w:tcPr>
            <w:tcW w:w="795" w:type="dxa"/>
          </w:tcPr>
          <w:p w14:paraId="722ACC10" w14:textId="77777777" w:rsidR="005F3E13" w:rsidRPr="00E0178E" w:rsidRDefault="005F3E13" w:rsidP="6B18B6C9"/>
          <w:p w14:paraId="223739A9" w14:textId="3C3F73ED" w:rsidR="005F3E13" w:rsidRPr="00E0178E" w:rsidRDefault="009A289B" w:rsidP="6B18B6C9">
            <w:pPr>
              <w:rPr>
                <w:rFonts w:eastAsia="Calibri" w:cs="Calibri"/>
                <w:color w:val="000000" w:themeColor="text1"/>
              </w:rPr>
            </w:pPr>
            <w:r w:rsidRPr="00E0178E">
              <w:rPr>
                <w:rFonts w:eastAsia="Calibri" w:cs="Calibri"/>
                <w:color w:val="000000" w:themeColor="text1"/>
              </w:rPr>
              <w:t>48,50</w:t>
            </w:r>
          </w:p>
        </w:tc>
        <w:tc>
          <w:tcPr>
            <w:tcW w:w="1047" w:type="dxa"/>
          </w:tcPr>
          <w:p w14:paraId="6EE37307" w14:textId="77777777" w:rsidR="005F3E13" w:rsidRPr="00E0178E" w:rsidRDefault="005F3E13" w:rsidP="6B18B6C9"/>
          <w:p w14:paraId="212443D8" w14:textId="397287AC" w:rsidR="005F3E13" w:rsidRPr="00E0178E" w:rsidRDefault="005F3E13" w:rsidP="6B18B6C9">
            <w:pPr>
              <w:pStyle w:val="Koptekst"/>
              <w:rPr>
                <w:rFonts w:eastAsia="Calibri" w:cs="Calibri"/>
                <w:color w:val="000000" w:themeColor="text1"/>
              </w:rPr>
            </w:pPr>
            <w:r w:rsidRPr="00E0178E">
              <w:rPr>
                <w:rFonts w:eastAsia="Calibri" w:cs="Calibri"/>
                <w:color w:val="000000" w:themeColor="text1"/>
              </w:rPr>
              <w:t>DT1.1</w:t>
            </w:r>
            <w:r w:rsidR="009C0BB8">
              <w:rPr>
                <w:rFonts w:eastAsia="Calibri" w:cs="Calibri"/>
                <w:color w:val="000000" w:themeColor="text1"/>
              </w:rPr>
              <w:t>5</w:t>
            </w:r>
          </w:p>
          <w:p w14:paraId="223739AC" w14:textId="5193D665" w:rsidR="005F3E13" w:rsidRPr="00E0178E" w:rsidRDefault="005F3E13" w:rsidP="6B18B6C9">
            <w:pPr>
              <w:rPr>
                <w:rFonts w:eastAsia="Calibri"/>
              </w:rPr>
            </w:pPr>
          </w:p>
        </w:tc>
      </w:tr>
      <w:tr w:rsidR="005F3E13" w:rsidRPr="00E0178E" w14:paraId="223739B2" w14:textId="77777777" w:rsidTr="2C3C15E4">
        <w:tc>
          <w:tcPr>
            <w:tcW w:w="10733" w:type="dxa"/>
          </w:tcPr>
          <w:p w14:paraId="02780FB8" w14:textId="42C4A6F8" w:rsidR="005F3E13" w:rsidRPr="00E0178E" w:rsidRDefault="0065770C" w:rsidP="117BB6A0">
            <w:pPr>
              <w:rPr>
                <w:rFonts w:eastAsia="Calibri" w:cs="Calibri"/>
                <w:color w:val="000000" w:themeColor="text1"/>
              </w:rPr>
            </w:pPr>
            <w:r w:rsidRPr="00E0178E">
              <w:rPr>
                <w:rFonts w:eastAsia="Calibri" w:cs="Calibri"/>
                <w:color w:val="000000" w:themeColor="text1"/>
              </w:rPr>
              <w:t xml:space="preserve">Kersbergen, C., </w:t>
            </w:r>
            <w:r w:rsidR="005F3E13" w:rsidRPr="00E0178E">
              <w:rPr>
                <w:rFonts w:eastAsia="Calibri" w:cs="Calibri"/>
                <w:color w:val="000000" w:themeColor="text1"/>
              </w:rPr>
              <w:t xml:space="preserve">Haarhuis, A. (2021). </w:t>
            </w:r>
            <w:r w:rsidR="005F3E13" w:rsidRPr="00E0178E">
              <w:rPr>
                <w:rFonts w:eastAsia="Calibri" w:cs="Calibri"/>
                <w:i/>
                <w:iCs/>
                <w:color w:val="000000" w:themeColor="text1"/>
              </w:rPr>
              <w:t>Natuur</w:t>
            </w:r>
            <w:r w:rsidR="00FA154E">
              <w:rPr>
                <w:rFonts w:eastAsia="Calibri" w:cs="Calibri"/>
                <w:i/>
                <w:iCs/>
                <w:color w:val="000000" w:themeColor="text1"/>
              </w:rPr>
              <w:t>o</w:t>
            </w:r>
            <w:r w:rsidR="005F3E13" w:rsidRPr="00E0178E">
              <w:rPr>
                <w:rFonts w:eastAsia="Calibri" w:cs="Calibri"/>
                <w:i/>
                <w:iCs/>
                <w:color w:val="000000" w:themeColor="text1"/>
              </w:rPr>
              <w:t>nderwijs inzichtelijk</w:t>
            </w:r>
            <w:r w:rsidR="005F3E13" w:rsidRPr="00E0178E">
              <w:rPr>
                <w:rFonts w:eastAsia="Calibri" w:cs="Calibri"/>
                <w:color w:val="000000" w:themeColor="text1"/>
              </w:rPr>
              <w:t xml:space="preserve"> (5e druk). Coutinho.</w:t>
            </w:r>
          </w:p>
          <w:p w14:paraId="223739AE" w14:textId="05FDB432" w:rsidR="005F3E13" w:rsidRPr="00E0178E" w:rsidRDefault="005F3E13" w:rsidP="117BB6A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701" w:type="dxa"/>
          </w:tcPr>
          <w:p w14:paraId="223739AF" w14:textId="027D25C3" w:rsidR="005F3E13" w:rsidRPr="00E0178E" w:rsidRDefault="005F3E13" w:rsidP="6B18B6C9">
            <w:pPr>
              <w:rPr>
                <w:rFonts w:eastAsia="Calibri" w:cs="Calibri"/>
                <w:color w:val="000000" w:themeColor="text1"/>
              </w:rPr>
            </w:pPr>
            <w:r w:rsidRPr="00E0178E">
              <w:rPr>
                <w:rFonts w:eastAsia="Calibri" w:cs="Calibri"/>
                <w:color w:val="000000" w:themeColor="text1"/>
              </w:rPr>
              <w:t>9789046907610</w:t>
            </w:r>
          </w:p>
        </w:tc>
        <w:tc>
          <w:tcPr>
            <w:tcW w:w="795" w:type="dxa"/>
          </w:tcPr>
          <w:p w14:paraId="223739B0" w14:textId="1DE9AA1C" w:rsidR="005F3E13" w:rsidRPr="00E0178E" w:rsidRDefault="009A289B" w:rsidP="6B18B6C9">
            <w:pPr>
              <w:rPr>
                <w:rFonts w:eastAsia="Calibri" w:cs="Calibri"/>
                <w:color w:val="000000" w:themeColor="text1"/>
              </w:rPr>
            </w:pPr>
            <w:r w:rsidRPr="00E0178E">
              <w:rPr>
                <w:rFonts w:eastAsia="Calibri" w:cs="Calibri"/>
                <w:color w:val="000000" w:themeColor="text1"/>
              </w:rPr>
              <w:t>42</w:t>
            </w:r>
            <w:r w:rsidR="005F3E13" w:rsidRPr="00E0178E">
              <w:rPr>
                <w:rFonts w:eastAsia="Calibri" w:cs="Calibri"/>
                <w:color w:val="000000" w:themeColor="text1"/>
              </w:rPr>
              <w:t>,95</w:t>
            </w:r>
          </w:p>
        </w:tc>
        <w:tc>
          <w:tcPr>
            <w:tcW w:w="1047" w:type="dxa"/>
          </w:tcPr>
          <w:p w14:paraId="223739B1" w14:textId="1630588D" w:rsidR="005F3E13" w:rsidRPr="00E0178E" w:rsidRDefault="005F3E13" w:rsidP="6B18B6C9">
            <w:pPr>
              <w:rPr>
                <w:rFonts w:eastAsia="Calibri" w:cs="Calibri"/>
                <w:color w:val="000000" w:themeColor="text1"/>
              </w:rPr>
            </w:pPr>
            <w:r w:rsidRPr="00E0178E">
              <w:rPr>
                <w:rFonts w:eastAsia="Calibri" w:cs="Calibri"/>
                <w:color w:val="000000" w:themeColor="text1"/>
              </w:rPr>
              <w:t>DT1.1</w:t>
            </w:r>
            <w:r w:rsidR="009C0BB8">
              <w:rPr>
                <w:rFonts w:eastAsia="Calibri" w:cs="Calibri"/>
                <w:color w:val="000000" w:themeColor="text1"/>
              </w:rPr>
              <w:t>6</w:t>
            </w:r>
          </w:p>
        </w:tc>
      </w:tr>
      <w:tr w:rsidR="003C29B4" w:rsidRPr="00E0178E" w14:paraId="25A0BDE1" w14:textId="77777777" w:rsidTr="2C3C15E4">
        <w:tc>
          <w:tcPr>
            <w:tcW w:w="10733" w:type="dxa"/>
          </w:tcPr>
          <w:p w14:paraId="38DA3729" w14:textId="77777777" w:rsidR="003C29B4" w:rsidRPr="00E0178E" w:rsidRDefault="003C29B4" w:rsidP="117BB6A0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701" w:type="dxa"/>
          </w:tcPr>
          <w:p w14:paraId="2682F46A" w14:textId="77777777" w:rsidR="003C29B4" w:rsidRPr="00E0178E" w:rsidRDefault="003C29B4" w:rsidP="6B18B6C9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795" w:type="dxa"/>
          </w:tcPr>
          <w:p w14:paraId="08E75C28" w14:textId="77777777" w:rsidR="003C29B4" w:rsidRPr="00E0178E" w:rsidRDefault="003C29B4" w:rsidP="6B18B6C9">
            <w:pPr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047" w:type="dxa"/>
          </w:tcPr>
          <w:p w14:paraId="2EC70F3F" w14:textId="77777777" w:rsidR="003C29B4" w:rsidRPr="00E0178E" w:rsidRDefault="003C29B4" w:rsidP="6B18B6C9">
            <w:pPr>
              <w:rPr>
                <w:rFonts w:eastAsia="Calibri" w:cs="Calibri"/>
                <w:color w:val="000000" w:themeColor="text1"/>
              </w:rPr>
            </w:pPr>
          </w:p>
        </w:tc>
      </w:tr>
      <w:tr w:rsidR="005F3E13" w:rsidRPr="00E0178E" w14:paraId="45B536F9" w14:textId="77777777" w:rsidTr="2C3C15E4">
        <w:tc>
          <w:tcPr>
            <w:tcW w:w="10733" w:type="dxa"/>
          </w:tcPr>
          <w:p w14:paraId="7DB8B802" w14:textId="7F18F95B" w:rsidR="003C29B4" w:rsidRPr="00E0178E" w:rsidRDefault="2ABEF74F" w:rsidP="117BB6A0">
            <w:pPr>
              <w:spacing w:line="240" w:lineRule="auto"/>
              <w:rPr>
                <w:rFonts w:eastAsia="Calibri" w:cs="Calibri"/>
                <w:u w:val="single"/>
              </w:rPr>
            </w:pPr>
            <w:r w:rsidRPr="00E0178E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>Onderstaand boek</w:t>
            </w:r>
            <w:r w:rsidR="00B91374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 xml:space="preserve"> kan</w:t>
            </w:r>
            <w:r w:rsidRPr="00E0178E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 xml:space="preserve"> in principe al in je bezit</w:t>
            </w:r>
            <w:r w:rsidR="00B91374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 xml:space="preserve"> zijn:</w:t>
            </w:r>
            <w:r w:rsidRPr="00E0178E">
              <w:rPr>
                <w:rFonts w:asciiTheme="minorHAnsi" w:eastAsiaTheme="minorEastAsia" w:hAnsiTheme="minorHAnsi" w:cstheme="minorBidi"/>
                <w:i/>
                <w:iCs/>
                <w:u w:val="single"/>
              </w:rPr>
              <w:t xml:space="preserve"> </w:t>
            </w:r>
          </w:p>
          <w:p w14:paraId="4D5605D6" w14:textId="67BFC1D6" w:rsidR="005F3E13" w:rsidRPr="00E0178E" w:rsidRDefault="003C29B4" w:rsidP="117BB6A0">
            <w:pPr>
              <w:rPr>
                <w:rFonts w:eastAsia="Calibri" w:cs="Calibri"/>
              </w:rPr>
            </w:pPr>
            <w:proofErr w:type="spellStart"/>
            <w:r w:rsidRPr="00E0178E">
              <w:rPr>
                <w:rFonts w:eastAsia="Calibri" w:cs="Calibri"/>
                <w:color w:val="000000" w:themeColor="text1"/>
              </w:rPr>
              <w:t>Bosua</w:t>
            </w:r>
            <w:proofErr w:type="spellEnd"/>
            <w:r w:rsidRPr="00E0178E">
              <w:rPr>
                <w:rFonts w:eastAsia="Calibri" w:cs="Calibri"/>
                <w:color w:val="000000" w:themeColor="text1"/>
              </w:rPr>
              <w:t xml:space="preserve">, M. &amp;  </w:t>
            </w:r>
            <w:r w:rsidR="005F3E13" w:rsidRPr="00E0178E">
              <w:rPr>
                <w:rFonts w:eastAsia="Calibri" w:cs="Calibri"/>
                <w:color w:val="000000" w:themeColor="text1"/>
              </w:rPr>
              <w:t>Bruin, R.</w:t>
            </w:r>
            <w:r w:rsidRPr="00E0178E">
              <w:rPr>
                <w:rFonts w:eastAsia="Calibri" w:cs="Calibri"/>
                <w:color w:val="000000" w:themeColor="text1"/>
              </w:rPr>
              <w:t xml:space="preserve"> de </w:t>
            </w:r>
            <w:r w:rsidR="00577A21" w:rsidRPr="00E0178E">
              <w:rPr>
                <w:rFonts w:eastAsia="Calibri" w:cs="Calibri"/>
                <w:color w:val="000000" w:themeColor="text1"/>
              </w:rPr>
              <w:t xml:space="preserve"> (2021</w:t>
            </w:r>
            <w:r w:rsidR="005F3E13" w:rsidRPr="00E0178E">
              <w:rPr>
                <w:rFonts w:eastAsia="Calibri" w:cs="Calibri"/>
                <w:color w:val="000000" w:themeColor="text1"/>
              </w:rPr>
              <w:t xml:space="preserve">). </w:t>
            </w:r>
            <w:r w:rsidR="005F3E13" w:rsidRPr="00E0178E">
              <w:rPr>
                <w:rFonts w:eastAsia="Calibri" w:cs="Calibri"/>
                <w:i/>
                <w:iCs/>
                <w:color w:val="000000" w:themeColor="text1"/>
              </w:rPr>
              <w:t>Geschiedenis geven. Praktische vakdi</w:t>
            </w:r>
            <w:r w:rsidRPr="00E0178E">
              <w:rPr>
                <w:rFonts w:eastAsia="Calibri" w:cs="Calibri"/>
                <w:i/>
                <w:iCs/>
                <w:color w:val="000000" w:themeColor="text1"/>
              </w:rPr>
              <w:t xml:space="preserve">dactiek </w:t>
            </w:r>
            <w:r w:rsidR="004156FE" w:rsidRPr="00E0178E">
              <w:rPr>
                <w:rFonts w:eastAsia="Calibri" w:cs="Calibri"/>
                <w:i/>
                <w:iCs/>
                <w:color w:val="000000" w:themeColor="text1"/>
              </w:rPr>
              <w:t xml:space="preserve">en </w:t>
            </w:r>
            <w:proofErr w:type="spellStart"/>
            <w:r w:rsidR="004156FE" w:rsidRPr="00E0178E">
              <w:rPr>
                <w:rFonts w:eastAsia="Calibri" w:cs="Calibri"/>
                <w:i/>
                <w:iCs/>
                <w:color w:val="000000" w:themeColor="text1"/>
              </w:rPr>
              <w:t>vakinhoud</w:t>
            </w:r>
            <w:proofErr w:type="spellEnd"/>
            <w:r w:rsidR="6F833CF3" w:rsidRPr="00E0178E">
              <w:rPr>
                <w:rFonts w:eastAsia="Calibri" w:cs="Calibri"/>
                <w:i/>
                <w:color w:val="000000" w:themeColor="text1"/>
                <w:szCs w:val="20"/>
              </w:rPr>
              <w:t xml:space="preserve"> </w:t>
            </w:r>
            <w:r w:rsidRPr="00E0178E">
              <w:rPr>
                <w:rFonts w:eastAsia="Calibri" w:cs="Calibri"/>
                <w:i/>
                <w:iCs/>
                <w:color w:val="000000" w:themeColor="text1"/>
              </w:rPr>
              <w:t>voor het basisonderwijs</w:t>
            </w:r>
            <w:r w:rsidR="005F3E13" w:rsidRPr="00E0178E">
              <w:rPr>
                <w:rFonts w:eastAsia="Calibri" w:cs="Calibri"/>
                <w:i/>
                <w:iCs/>
                <w:color w:val="000000" w:themeColor="text1"/>
              </w:rPr>
              <w:t xml:space="preserve"> </w:t>
            </w:r>
            <w:r w:rsidR="005F3E13" w:rsidRPr="00E0178E">
              <w:rPr>
                <w:rFonts w:eastAsia="Calibri" w:cs="Calibri"/>
                <w:color w:val="000000" w:themeColor="text1"/>
              </w:rPr>
              <w:t>(</w:t>
            </w:r>
            <w:r w:rsidRPr="00E0178E">
              <w:rPr>
                <w:rFonts w:eastAsia="Calibri" w:cs="Calibri"/>
                <w:color w:val="000000" w:themeColor="text1"/>
              </w:rPr>
              <w:t>5</w:t>
            </w:r>
            <w:r w:rsidR="005F3E13" w:rsidRPr="00E0178E">
              <w:rPr>
                <w:rFonts w:eastAsia="Calibri" w:cs="Calibri"/>
                <w:color w:val="000000" w:themeColor="text1"/>
              </w:rPr>
              <w:t>e druk)</w:t>
            </w:r>
            <w:r w:rsidR="005F3E13" w:rsidRPr="00E0178E">
              <w:rPr>
                <w:rFonts w:eastAsia="Calibri" w:cs="Calibri"/>
                <w:i/>
                <w:iCs/>
                <w:color w:val="000000" w:themeColor="text1"/>
              </w:rPr>
              <w:t>.</w:t>
            </w:r>
            <w:r w:rsidR="005F3E13" w:rsidRPr="00E0178E">
              <w:rPr>
                <w:rFonts w:eastAsia="Calibri" w:cs="Calibri"/>
                <w:color w:val="000000" w:themeColor="text1"/>
              </w:rPr>
              <w:t xml:space="preserve"> Koninklijke van Gorcum.</w:t>
            </w:r>
          </w:p>
        </w:tc>
        <w:tc>
          <w:tcPr>
            <w:tcW w:w="1701" w:type="dxa"/>
          </w:tcPr>
          <w:p w14:paraId="32782FB8" w14:textId="77777777" w:rsidR="003C29B4" w:rsidRPr="00E0178E" w:rsidRDefault="003C29B4" w:rsidP="005F3E13">
            <w:pPr>
              <w:pStyle w:val="MADataEntry"/>
              <w:rPr>
                <w:rFonts w:eastAsia="Calibri"/>
                <w:szCs w:val="20"/>
              </w:rPr>
            </w:pPr>
          </w:p>
          <w:p w14:paraId="45E5FB09" w14:textId="36163226" w:rsidR="005F3E13" w:rsidRPr="00E0178E" w:rsidRDefault="005F3E13" w:rsidP="005F3E13">
            <w:pPr>
              <w:pStyle w:val="MADataEntry"/>
              <w:rPr>
                <w:rFonts w:eastAsia="Calibri"/>
                <w:szCs w:val="20"/>
              </w:rPr>
            </w:pPr>
            <w:r w:rsidRPr="00E0178E">
              <w:rPr>
                <w:rFonts w:eastAsia="Calibri"/>
                <w:szCs w:val="20"/>
              </w:rPr>
              <w:t>978902325</w:t>
            </w:r>
            <w:r w:rsidR="003C29B4" w:rsidRPr="00E0178E">
              <w:rPr>
                <w:rFonts w:eastAsia="Calibri"/>
                <w:szCs w:val="20"/>
              </w:rPr>
              <w:t>7608</w:t>
            </w:r>
          </w:p>
          <w:p w14:paraId="782ABE3A" w14:textId="46159BDB" w:rsidR="005F3E13" w:rsidRPr="00E0178E" w:rsidRDefault="005F3E13" w:rsidP="005F3E13">
            <w:pPr>
              <w:pStyle w:val="MADataEntry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795" w:type="dxa"/>
          </w:tcPr>
          <w:p w14:paraId="47CB7D96" w14:textId="77777777" w:rsidR="003C29B4" w:rsidRPr="00E0178E" w:rsidRDefault="003C29B4" w:rsidP="005F3E13"/>
          <w:p w14:paraId="1AD0AEF5" w14:textId="57A462C9" w:rsidR="005F3E13" w:rsidRPr="00E0178E" w:rsidRDefault="003C29B4" w:rsidP="005F3E13">
            <w:pPr>
              <w:rPr>
                <w:rFonts w:eastAsia="Calibri"/>
                <w:szCs w:val="20"/>
              </w:rPr>
            </w:pPr>
            <w:r w:rsidRPr="00E0178E">
              <w:t>4</w:t>
            </w:r>
            <w:r w:rsidR="0041128C">
              <w:t>7</w:t>
            </w:r>
            <w:r w:rsidRPr="00E0178E">
              <w:t>,</w:t>
            </w:r>
            <w:r w:rsidR="0041128C">
              <w:t>5</w:t>
            </w:r>
            <w:r w:rsidR="005F3E13" w:rsidRPr="00E0178E">
              <w:t>0</w:t>
            </w:r>
          </w:p>
        </w:tc>
        <w:tc>
          <w:tcPr>
            <w:tcW w:w="1047" w:type="dxa"/>
          </w:tcPr>
          <w:p w14:paraId="649DB1DE" w14:textId="77777777" w:rsidR="003C29B4" w:rsidRPr="00E0178E" w:rsidRDefault="003C29B4" w:rsidP="005F3E13">
            <w:pPr>
              <w:rPr>
                <w:rFonts w:eastAsia="Calibri"/>
                <w:szCs w:val="20"/>
              </w:rPr>
            </w:pPr>
          </w:p>
          <w:p w14:paraId="52D4B875" w14:textId="418338F1" w:rsidR="005F3E13" w:rsidRPr="00E0178E" w:rsidRDefault="00577A21" w:rsidP="005F3E13">
            <w:pPr>
              <w:rPr>
                <w:rFonts w:eastAsia="Calibri"/>
                <w:color w:val="FF0000"/>
                <w:szCs w:val="20"/>
              </w:rPr>
            </w:pPr>
            <w:r w:rsidRPr="00E0178E">
              <w:rPr>
                <w:rFonts w:eastAsia="Calibri"/>
                <w:szCs w:val="20"/>
              </w:rPr>
              <w:t>DT1.2</w:t>
            </w:r>
            <w:r w:rsidR="009C0BB8">
              <w:rPr>
                <w:rFonts w:eastAsia="Calibri"/>
                <w:szCs w:val="20"/>
              </w:rPr>
              <w:t>1</w:t>
            </w:r>
          </w:p>
        </w:tc>
      </w:tr>
      <w:tr w:rsidR="005F3E13" w:rsidRPr="00E0178E" w14:paraId="2B47ED82" w14:textId="77777777" w:rsidTr="2C3C15E4">
        <w:tc>
          <w:tcPr>
            <w:tcW w:w="10733" w:type="dxa"/>
          </w:tcPr>
          <w:p w14:paraId="10BD6B57" w14:textId="355ABA0A" w:rsidR="003C29B4" w:rsidRPr="00E0178E" w:rsidRDefault="571D0C61" w:rsidP="58FCA853">
            <w:pPr>
              <w:spacing w:line="240" w:lineRule="auto"/>
              <w:rPr>
                <w:rStyle w:val="small1"/>
                <w:rFonts w:asciiTheme="minorHAnsi" w:eastAsiaTheme="minorEastAsia" w:hAnsiTheme="minorHAnsi" w:cstheme="minorBidi"/>
              </w:rPr>
            </w:pPr>
            <w:r w:rsidRPr="00E0178E">
              <w:rPr>
                <w:rStyle w:val="small1"/>
                <w:rFonts w:asciiTheme="minorHAnsi" w:eastAsiaTheme="minorEastAsia" w:hAnsiTheme="minorHAnsi" w:cstheme="minorBidi"/>
                <w:i/>
                <w:iCs/>
              </w:rPr>
              <w:t>Facultatief</w:t>
            </w:r>
            <w:r w:rsidR="7E816A4D" w:rsidRPr="00E0178E">
              <w:rPr>
                <w:rStyle w:val="small1"/>
                <w:rFonts w:asciiTheme="minorHAnsi" w:eastAsiaTheme="minorEastAsia" w:hAnsiTheme="minorHAnsi" w:cstheme="minorBidi"/>
              </w:rPr>
              <w:t>:</w:t>
            </w:r>
          </w:p>
          <w:p w14:paraId="3260A9D8" w14:textId="08CE19D2" w:rsidR="005F3E13" w:rsidRPr="00E0178E" w:rsidRDefault="571D0C61" w:rsidP="00070C9D">
            <w:pPr>
              <w:spacing w:line="240" w:lineRule="auto"/>
              <w:rPr>
                <w:rStyle w:val="small1"/>
                <w:rFonts w:asciiTheme="minorHAnsi" w:eastAsiaTheme="minorEastAsia" w:hAnsiTheme="minorHAnsi" w:cstheme="minorBidi"/>
              </w:rPr>
            </w:pPr>
            <w:proofErr w:type="spellStart"/>
            <w:r w:rsidRPr="00E0178E">
              <w:rPr>
                <w:rStyle w:val="small1"/>
                <w:rFonts w:asciiTheme="minorHAnsi" w:eastAsiaTheme="minorEastAsia" w:hAnsiTheme="minorHAnsi" w:cstheme="minorBidi"/>
              </w:rPr>
              <w:t>Adang</w:t>
            </w:r>
            <w:proofErr w:type="spellEnd"/>
            <w:r w:rsidRPr="00E0178E">
              <w:rPr>
                <w:rStyle w:val="small1"/>
                <w:rFonts w:asciiTheme="minorHAnsi" w:eastAsiaTheme="minorEastAsia" w:hAnsiTheme="minorHAnsi" w:cstheme="minorBidi"/>
              </w:rPr>
              <w:t>, A. &amp;</w:t>
            </w:r>
            <w:r w:rsidR="07841C3D" w:rsidRPr="00E0178E">
              <w:rPr>
                <w:rStyle w:val="small1"/>
                <w:rFonts w:asciiTheme="minorHAnsi" w:eastAsiaTheme="minorEastAsia" w:hAnsiTheme="minorHAnsi" w:cstheme="minorBidi"/>
              </w:rPr>
              <w:t xml:space="preserve"> Blankman, </w:t>
            </w:r>
            <w:r w:rsidRPr="00E0178E">
              <w:rPr>
                <w:rStyle w:val="small1"/>
                <w:rFonts w:asciiTheme="minorHAnsi" w:eastAsiaTheme="minorEastAsia" w:hAnsiTheme="minorHAnsi" w:cstheme="minorBidi"/>
              </w:rPr>
              <w:t xml:space="preserve">M. (2020). </w:t>
            </w:r>
            <w:r w:rsidRPr="00E0178E">
              <w:rPr>
                <w:rStyle w:val="small1"/>
                <w:rFonts w:asciiTheme="minorHAnsi" w:eastAsiaTheme="minorEastAsia" w:hAnsiTheme="minorHAnsi" w:cstheme="minorBidi"/>
                <w:i/>
                <w:iCs/>
              </w:rPr>
              <w:t xml:space="preserve">De wereld in met aardrijkskunde. </w:t>
            </w:r>
            <w:r w:rsidRPr="0041128C">
              <w:rPr>
                <w:rStyle w:val="small1"/>
                <w:rFonts w:asciiTheme="minorHAnsi" w:eastAsiaTheme="minorEastAsia" w:hAnsiTheme="minorHAnsi" w:cstheme="minorBidi"/>
                <w:b/>
                <w:bCs/>
                <w:i/>
                <w:iCs/>
                <w:u w:val="single"/>
              </w:rPr>
              <w:t>Vakdidactiek</w:t>
            </w:r>
            <w:r w:rsidRPr="0041128C">
              <w:rPr>
                <w:rStyle w:val="small1"/>
                <w:rFonts w:asciiTheme="minorHAnsi" w:eastAsiaTheme="minorEastAsia" w:hAnsiTheme="minorHAnsi" w:cstheme="minorBidi"/>
                <w:b/>
                <w:bCs/>
                <w:u w:val="single"/>
              </w:rPr>
              <w:t>.</w:t>
            </w:r>
            <w:r w:rsidRPr="00E0178E">
              <w:rPr>
                <w:rStyle w:val="small1"/>
                <w:rFonts w:asciiTheme="minorHAnsi" w:eastAsiaTheme="minorEastAsia" w:hAnsiTheme="minorHAnsi" w:cstheme="minorBidi"/>
              </w:rPr>
              <w:t xml:space="preserve"> Coutinho</w:t>
            </w:r>
          </w:p>
        </w:tc>
        <w:tc>
          <w:tcPr>
            <w:tcW w:w="1701" w:type="dxa"/>
          </w:tcPr>
          <w:p w14:paraId="14E8FDE7" w14:textId="77777777" w:rsidR="003C29B4" w:rsidRPr="00E0178E" w:rsidRDefault="005F3E13" w:rsidP="7005544D">
            <w:pPr>
              <w:ind w:left="-392"/>
              <w:rPr>
                <w:rFonts w:eastAsia="Calibri" w:cs="Calibri"/>
              </w:rPr>
            </w:pPr>
            <w:r w:rsidRPr="00E0178E">
              <w:rPr>
                <w:rFonts w:eastAsia="Calibri" w:cs="Calibri"/>
              </w:rPr>
              <w:t xml:space="preserve">978  </w:t>
            </w:r>
          </w:p>
          <w:p w14:paraId="2F34C606" w14:textId="22FED5E5" w:rsidR="005F3E13" w:rsidRPr="00E0178E" w:rsidRDefault="003C29B4" w:rsidP="003C29B4">
            <w:pPr>
              <w:ind w:left="-108"/>
              <w:rPr>
                <w:rFonts w:eastAsia="Calibri" w:cs="Calibri"/>
              </w:rPr>
            </w:pPr>
            <w:r w:rsidRPr="00E0178E">
              <w:rPr>
                <w:rFonts w:eastAsia="Calibri" w:cs="Calibri"/>
              </w:rPr>
              <w:t xml:space="preserve">  </w:t>
            </w:r>
            <w:r w:rsidR="005F3E13" w:rsidRPr="00E0178E">
              <w:rPr>
                <w:rFonts w:eastAsia="Calibri" w:cs="Calibri"/>
              </w:rPr>
              <w:t>9789046907139</w:t>
            </w:r>
          </w:p>
          <w:p w14:paraId="4D20B94D" w14:textId="03C5F474" w:rsidR="005F3E13" w:rsidRPr="00E0178E" w:rsidRDefault="005F3E13" w:rsidP="7005544D">
            <w:pPr>
              <w:rPr>
                <w:rFonts w:eastAsia="Calibri" w:cs="Calibri"/>
              </w:rPr>
            </w:pPr>
          </w:p>
        </w:tc>
        <w:tc>
          <w:tcPr>
            <w:tcW w:w="795" w:type="dxa"/>
          </w:tcPr>
          <w:p w14:paraId="25606B97" w14:textId="77777777" w:rsidR="003C29B4" w:rsidRPr="00E0178E" w:rsidRDefault="003C29B4" w:rsidP="7005544D">
            <w:pPr>
              <w:rPr>
                <w:rFonts w:eastAsia="Calibri" w:cs="Calibri"/>
                <w:sz w:val="19"/>
                <w:szCs w:val="19"/>
              </w:rPr>
            </w:pPr>
            <w:r w:rsidRPr="00E0178E">
              <w:rPr>
                <w:rFonts w:eastAsia="Calibri" w:cs="Calibri"/>
                <w:sz w:val="19"/>
                <w:szCs w:val="19"/>
              </w:rPr>
              <w:t xml:space="preserve"> </w:t>
            </w:r>
          </w:p>
          <w:p w14:paraId="727145CF" w14:textId="5B303CAE" w:rsidR="005F3E13" w:rsidRPr="00E0178E" w:rsidRDefault="003C29B4" w:rsidP="7005544D">
            <w:pPr>
              <w:rPr>
                <w:rFonts w:eastAsia="Calibri" w:cs="Calibri"/>
                <w:sz w:val="19"/>
                <w:szCs w:val="19"/>
              </w:rPr>
            </w:pPr>
            <w:r w:rsidRPr="00E0178E">
              <w:rPr>
                <w:rFonts w:eastAsia="Calibri" w:cs="Calibri"/>
                <w:sz w:val="19"/>
                <w:szCs w:val="19"/>
              </w:rPr>
              <w:t>24</w:t>
            </w:r>
            <w:r w:rsidR="005F3E13" w:rsidRPr="00E0178E">
              <w:rPr>
                <w:rFonts w:eastAsia="Calibri" w:cs="Calibri"/>
                <w:sz w:val="19"/>
                <w:szCs w:val="19"/>
              </w:rPr>
              <w:t>,95</w:t>
            </w:r>
          </w:p>
          <w:p w14:paraId="68BDDE51" w14:textId="36EC6BF0" w:rsidR="005F3E13" w:rsidRPr="00E0178E" w:rsidRDefault="005F3E13" w:rsidP="7005544D">
            <w:pPr>
              <w:rPr>
                <w:rFonts w:eastAsia="Calibri" w:cs="Calibri"/>
                <w:sz w:val="19"/>
                <w:szCs w:val="19"/>
              </w:rPr>
            </w:pPr>
          </w:p>
        </w:tc>
        <w:tc>
          <w:tcPr>
            <w:tcW w:w="1047" w:type="dxa"/>
          </w:tcPr>
          <w:p w14:paraId="12E34C80" w14:textId="77777777" w:rsidR="003C29B4" w:rsidRPr="00E0178E" w:rsidRDefault="003C29B4" w:rsidP="7005544D">
            <w:pPr>
              <w:rPr>
                <w:rFonts w:eastAsia="Calibri" w:cs="Calibri"/>
              </w:rPr>
            </w:pPr>
          </w:p>
          <w:p w14:paraId="4CCBC7D8" w14:textId="06C55C5D" w:rsidR="005F3E13" w:rsidRPr="00FE185F" w:rsidRDefault="00577A21" w:rsidP="7005544D">
            <w:pPr>
              <w:rPr>
                <w:rFonts w:eastAsia="Calibri" w:cs="Calibri"/>
                <w:b/>
                <w:bCs/>
                <w:u w:val="single"/>
              </w:rPr>
            </w:pPr>
            <w:r w:rsidRPr="00FE185F">
              <w:rPr>
                <w:rFonts w:eastAsia="Calibri" w:cs="Calibri"/>
                <w:b/>
                <w:bCs/>
                <w:u w:val="single"/>
              </w:rPr>
              <w:t>DT</w:t>
            </w:r>
            <w:r w:rsidR="00FE185F" w:rsidRPr="00FE185F">
              <w:rPr>
                <w:rFonts w:eastAsia="Calibri" w:cs="Calibri"/>
                <w:b/>
                <w:bCs/>
                <w:u w:val="single"/>
              </w:rPr>
              <w:t>2.05</w:t>
            </w:r>
          </w:p>
          <w:p w14:paraId="1563215B" w14:textId="6B9C00C4" w:rsidR="005F3E13" w:rsidRPr="00E0178E" w:rsidRDefault="005F3E13" w:rsidP="7005544D">
            <w:pPr>
              <w:rPr>
                <w:rFonts w:eastAsia="Calibri" w:cs="Calibri"/>
              </w:rPr>
            </w:pPr>
          </w:p>
        </w:tc>
      </w:tr>
      <w:tr w:rsidR="005F3E13" w:rsidRPr="00E0178E" w14:paraId="223739B7" w14:textId="77777777" w:rsidTr="2C3C15E4">
        <w:tc>
          <w:tcPr>
            <w:tcW w:w="10733" w:type="dxa"/>
            <w:shd w:val="clear" w:color="auto" w:fill="C0C0C0"/>
          </w:tcPr>
          <w:p w14:paraId="223739B3" w14:textId="7F0C3893" w:rsidR="005F3E13" w:rsidRPr="00E0178E" w:rsidRDefault="005F3E13" w:rsidP="005F3E13">
            <w:r w:rsidRPr="00E0178E">
              <w:t>Zorg voor onderwijs op maat (ZOOM)</w:t>
            </w:r>
          </w:p>
        </w:tc>
        <w:tc>
          <w:tcPr>
            <w:tcW w:w="1701" w:type="dxa"/>
            <w:shd w:val="clear" w:color="auto" w:fill="C0C0C0"/>
          </w:tcPr>
          <w:p w14:paraId="223739B4" w14:textId="77777777" w:rsidR="005F3E13" w:rsidRPr="00E0178E" w:rsidRDefault="005F3E13" w:rsidP="005F3E13"/>
        </w:tc>
        <w:tc>
          <w:tcPr>
            <w:tcW w:w="795" w:type="dxa"/>
            <w:shd w:val="clear" w:color="auto" w:fill="C0C0C0"/>
          </w:tcPr>
          <w:p w14:paraId="223739B5" w14:textId="77777777" w:rsidR="005F3E13" w:rsidRPr="00E0178E" w:rsidRDefault="005F3E13" w:rsidP="005F3E13"/>
        </w:tc>
        <w:tc>
          <w:tcPr>
            <w:tcW w:w="1047" w:type="dxa"/>
            <w:shd w:val="clear" w:color="auto" w:fill="C0C0C0"/>
          </w:tcPr>
          <w:p w14:paraId="223739B6" w14:textId="77777777" w:rsidR="005F3E13" w:rsidRPr="00E0178E" w:rsidRDefault="005F3E13" w:rsidP="005F3E13"/>
        </w:tc>
      </w:tr>
      <w:tr w:rsidR="005F3E13" w:rsidRPr="00E0178E" w14:paraId="223739BC" w14:textId="77777777" w:rsidTr="2C3C15E4">
        <w:tc>
          <w:tcPr>
            <w:tcW w:w="10733" w:type="dxa"/>
          </w:tcPr>
          <w:p w14:paraId="223739B8" w14:textId="77777777" w:rsidR="005F3E13" w:rsidRPr="00E0178E" w:rsidRDefault="005F3E13" w:rsidP="7C33BAC1">
            <w:pPr>
              <w:spacing w:line="240" w:lineRule="auto"/>
            </w:pPr>
            <w:r w:rsidRPr="00E0178E">
              <w:t>VOOR REKENEN geen boeken; later in overleg met de docent.</w:t>
            </w:r>
          </w:p>
        </w:tc>
        <w:tc>
          <w:tcPr>
            <w:tcW w:w="1701" w:type="dxa"/>
          </w:tcPr>
          <w:p w14:paraId="223739B9" w14:textId="77777777" w:rsidR="005F3E13" w:rsidRPr="00E0178E" w:rsidRDefault="005F3E13" w:rsidP="005F3E13"/>
        </w:tc>
        <w:tc>
          <w:tcPr>
            <w:tcW w:w="795" w:type="dxa"/>
          </w:tcPr>
          <w:p w14:paraId="223739BA" w14:textId="77777777" w:rsidR="005F3E13" w:rsidRPr="00E0178E" w:rsidRDefault="005F3E13" w:rsidP="005F3E13"/>
        </w:tc>
        <w:tc>
          <w:tcPr>
            <w:tcW w:w="1047" w:type="dxa"/>
          </w:tcPr>
          <w:p w14:paraId="223739BB" w14:textId="77777777" w:rsidR="005F3E13" w:rsidRPr="00E0178E" w:rsidRDefault="005F3E13" w:rsidP="005F3E13"/>
        </w:tc>
      </w:tr>
      <w:tr w:rsidR="005F3E13" w:rsidRPr="00E0178E" w14:paraId="223739CC" w14:textId="77777777" w:rsidTr="2C3C15E4">
        <w:tc>
          <w:tcPr>
            <w:tcW w:w="10733" w:type="dxa"/>
          </w:tcPr>
          <w:p w14:paraId="223739C8" w14:textId="5720E778" w:rsidR="005F3E13" w:rsidRPr="00E0178E" w:rsidRDefault="171947DE" w:rsidP="005F3E13">
            <w:pPr>
              <w:spacing w:line="257" w:lineRule="auto"/>
              <w:rPr>
                <w:rFonts w:eastAsia="Calibri" w:cs="Calibri"/>
                <w:color w:val="FF0000"/>
              </w:rPr>
            </w:pPr>
            <w:r w:rsidRPr="00E0178E">
              <w:rPr>
                <w:rFonts w:eastAsia="Calibri" w:cs="Calibri"/>
              </w:rPr>
              <w:t>VOOR TAAL/LEZEN geen boeken; later in overleg met de docent</w:t>
            </w:r>
          </w:p>
        </w:tc>
        <w:tc>
          <w:tcPr>
            <w:tcW w:w="1701" w:type="dxa"/>
          </w:tcPr>
          <w:p w14:paraId="223739C9" w14:textId="55F1D931" w:rsidR="005F3E13" w:rsidRPr="00E0178E" w:rsidRDefault="005F3E13" w:rsidP="005F3E13"/>
        </w:tc>
        <w:tc>
          <w:tcPr>
            <w:tcW w:w="795" w:type="dxa"/>
          </w:tcPr>
          <w:p w14:paraId="223739CA" w14:textId="791DA0A0" w:rsidR="005F3E13" w:rsidRPr="00E0178E" w:rsidRDefault="005F3E13" w:rsidP="005F3E13"/>
        </w:tc>
        <w:tc>
          <w:tcPr>
            <w:tcW w:w="1047" w:type="dxa"/>
          </w:tcPr>
          <w:p w14:paraId="223739CB" w14:textId="100E0D1D" w:rsidR="005F3E13" w:rsidRPr="00E0178E" w:rsidRDefault="005F3E13" w:rsidP="005F3E13">
            <w:pPr>
              <w:rPr>
                <w:b/>
                <w:bCs/>
                <w:u w:val="single"/>
              </w:rPr>
            </w:pPr>
          </w:p>
        </w:tc>
      </w:tr>
      <w:tr w:rsidR="005F3E13" w:rsidRPr="00E0178E" w14:paraId="738D38A8" w14:textId="77777777" w:rsidTr="2C3C15E4">
        <w:tc>
          <w:tcPr>
            <w:tcW w:w="10733" w:type="dxa"/>
          </w:tcPr>
          <w:p w14:paraId="56032A46" w14:textId="1570B638" w:rsidR="005F3E13" w:rsidRPr="00E0178E" w:rsidRDefault="005F3E13" w:rsidP="23746D0B">
            <w:r w:rsidRPr="00E0178E">
              <w:t xml:space="preserve">Meer, N. van der (2016). </w:t>
            </w:r>
            <w:r w:rsidRPr="00E0178E">
              <w:rPr>
                <w:i/>
                <w:iCs/>
              </w:rPr>
              <w:t>Minder onderwijzen, meer leren. Handelingsgericht werken 2.0.</w:t>
            </w:r>
            <w:r w:rsidRPr="00E0178E">
              <w:t xml:space="preserve"> </w:t>
            </w:r>
            <w:proofErr w:type="spellStart"/>
            <w:r w:rsidRPr="00E0178E">
              <w:t>Bazalt</w:t>
            </w:r>
            <w:proofErr w:type="spellEnd"/>
            <w:r w:rsidRPr="00E0178E">
              <w:t xml:space="preserve"> Educatieve Uitgaven.</w:t>
            </w:r>
          </w:p>
        </w:tc>
        <w:tc>
          <w:tcPr>
            <w:tcW w:w="1701" w:type="dxa"/>
          </w:tcPr>
          <w:p w14:paraId="5279A1A9" w14:textId="3670D6A5" w:rsidR="005F3E13" w:rsidRPr="00E0178E" w:rsidRDefault="005F3E13" w:rsidP="23746D0B">
            <w:r w:rsidRPr="00E0178E">
              <w:t>9789461182180</w:t>
            </w:r>
          </w:p>
        </w:tc>
        <w:tc>
          <w:tcPr>
            <w:tcW w:w="795" w:type="dxa"/>
          </w:tcPr>
          <w:p w14:paraId="1F3BAF42" w14:textId="4653E45C" w:rsidR="005F3E13" w:rsidRPr="00E0178E" w:rsidRDefault="005F3E13" w:rsidP="23746D0B">
            <w:r w:rsidRPr="00E0178E">
              <w:t>4</w:t>
            </w:r>
            <w:r w:rsidR="00E03B01">
              <w:t>6</w:t>
            </w:r>
            <w:r w:rsidRPr="00E0178E">
              <w:t>,00</w:t>
            </w:r>
          </w:p>
        </w:tc>
        <w:tc>
          <w:tcPr>
            <w:tcW w:w="1047" w:type="dxa"/>
          </w:tcPr>
          <w:p w14:paraId="4FBF28CE" w14:textId="3C1290C9" w:rsidR="005F3E13" w:rsidRPr="00E0178E" w:rsidRDefault="003C29B4" w:rsidP="23746D0B">
            <w:pPr>
              <w:rPr>
                <w:b/>
                <w:bCs/>
                <w:u w:val="single"/>
              </w:rPr>
            </w:pPr>
            <w:r w:rsidRPr="00E0178E">
              <w:rPr>
                <w:b/>
                <w:bCs/>
                <w:u w:val="single"/>
              </w:rPr>
              <w:t>DT2.06</w:t>
            </w:r>
          </w:p>
        </w:tc>
      </w:tr>
      <w:tr w:rsidR="005F3E13" w:rsidRPr="00E0178E" w14:paraId="578A86DB" w14:textId="77777777" w:rsidTr="2C3C15E4">
        <w:tc>
          <w:tcPr>
            <w:tcW w:w="10733" w:type="dxa"/>
          </w:tcPr>
          <w:p w14:paraId="2554E859" w14:textId="77777777" w:rsidR="00070C9D" w:rsidRDefault="0041602D" w:rsidP="23746D0B">
            <w:pPr>
              <w:pStyle w:val="Normaalweb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017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Verstegen, R., </w:t>
            </w:r>
            <w:r w:rsidR="005F3E13" w:rsidRPr="00E017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Lodewijks, H. (2018). </w:t>
            </w:r>
            <w:r w:rsidR="005F3E13" w:rsidRPr="00E0178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Interactiewijzer. Analyse en aanpak van interactieproblemen in professionele opvoedingssituatie </w:t>
            </w:r>
            <w:r w:rsidR="005F3E13" w:rsidRPr="00E017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(10e druk). Koninklijke Van Gorcum.  </w:t>
            </w:r>
          </w:p>
          <w:p w14:paraId="7DE3E6EC" w14:textId="0143C2D8" w:rsidR="00070C9D" w:rsidRPr="00070C9D" w:rsidRDefault="00070C9D" w:rsidP="23746D0B">
            <w:pPr>
              <w:pStyle w:val="Normaalweb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Nieuwe druk</w:t>
            </w:r>
            <w:r w:rsidR="00775AD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775AD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(</w:t>
            </w:r>
            <w:r w:rsidR="004826E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12/07/’23)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: </w:t>
            </w:r>
            <w:r w:rsidRPr="00E017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Verstegen, R., Lodewijks, H. (20</w:t>
            </w:r>
            <w:r w:rsidR="00A0794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23</w:t>
            </w:r>
            <w:r w:rsidRPr="00E017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). </w:t>
            </w:r>
            <w:r w:rsidRPr="00E0178E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Interactiewijzer. Analyse en aanpak van interactieproblemen in professionele opvoedingssituatie </w:t>
            </w:r>
            <w:r w:rsidRPr="00E017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(1</w:t>
            </w:r>
            <w:r w:rsidR="00A0794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Pr="00E0178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 druk). Koninklijke Van Gorcum.  </w:t>
            </w:r>
          </w:p>
        </w:tc>
        <w:tc>
          <w:tcPr>
            <w:tcW w:w="1701" w:type="dxa"/>
          </w:tcPr>
          <w:p w14:paraId="2AB662C7" w14:textId="77777777" w:rsidR="005F3E13" w:rsidRDefault="005F3E13" w:rsidP="23746D0B">
            <w:pPr>
              <w:rPr>
                <w:color w:val="000000" w:themeColor="text1"/>
              </w:rPr>
            </w:pPr>
            <w:r w:rsidRPr="00E0178E">
              <w:rPr>
                <w:color w:val="000000" w:themeColor="text1"/>
              </w:rPr>
              <w:t>9789023255628</w:t>
            </w:r>
          </w:p>
          <w:p w14:paraId="1AF26BAF" w14:textId="77777777" w:rsidR="00B227F6" w:rsidRDefault="00B227F6" w:rsidP="23746D0B">
            <w:pPr>
              <w:rPr>
                <w:color w:val="000000" w:themeColor="text1"/>
              </w:rPr>
            </w:pPr>
          </w:p>
          <w:p w14:paraId="37878B72" w14:textId="77777777" w:rsidR="00B227F6" w:rsidRDefault="00B227F6" w:rsidP="23746D0B">
            <w:pPr>
              <w:rPr>
                <w:color w:val="000000" w:themeColor="text1"/>
              </w:rPr>
            </w:pPr>
          </w:p>
          <w:p w14:paraId="2B1EEE09" w14:textId="6B81AC41" w:rsidR="00B227F6" w:rsidRPr="00345EEA" w:rsidRDefault="00345EEA" w:rsidP="23746D0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97890232</w:t>
            </w:r>
            <w:r w:rsidR="00A71951">
              <w:rPr>
                <w:b/>
                <w:bCs/>
                <w:color w:val="000000" w:themeColor="text1"/>
              </w:rPr>
              <w:t>5</w:t>
            </w:r>
            <w:r>
              <w:rPr>
                <w:b/>
                <w:bCs/>
                <w:color w:val="000000" w:themeColor="text1"/>
              </w:rPr>
              <w:t>9053</w:t>
            </w:r>
          </w:p>
        </w:tc>
        <w:tc>
          <w:tcPr>
            <w:tcW w:w="795" w:type="dxa"/>
          </w:tcPr>
          <w:p w14:paraId="192AA0A9" w14:textId="77777777" w:rsidR="005F3E13" w:rsidRDefault="00E45F75" w:rsidP="23746D0B">
            <w:r>
              <w:t>40,00</w:t>
            </w:r>
            <w:r w:rsidR="005F3E13" w:rsidRPr="00E0178E">
              <w:t xml:space="preserve"> </w:t>
            </w:r>
          </w:p>
          <w:p w14:paraId="3C007691" w14:textId="77777777" w:rsidR="00345EEA" w:rsidRDefault="00345EEA" w:rsidP="23746D0B"/>
          <w:p w14:paraId="146577AC" w14:textId="77777777" w:rsidR="00345EEA" w:rsidRDefault="00345EEA" w:rsidP="23746D0B"/>
          <w:p w14:paraId="5C9EA450" w14:textId="54F6F690" w:rsidR="00345EEA" w:rsidRPr="00345EEA" w:rsidRDefault="00345EEA" w:rsidP="23746D0B">
            <w:pPr>
              <w:rPr>
                <w:b/>
                <w:bCs/>
              </w:rPr>
            </w:pPr>
            <w:r>
              <w:rPr>
                <w:b/>
                <w:bCs/>
              </w:rPr>
              <w:t>43,00</w:t>
            </w:r>
          </w:p>
        </w:tc>
        <w:tc>
          <w:tcPr>
            <w:tcW w:w="1047" w:type="dxa"/>
          </w:tcPr>
          <w:p w14:paraId="291CC6EF" w14:textId="77777777" w:rsidR="005F3E13" w:rsidRDefault="003C29B4" w:rsidP="23746D0B">
            <w:pPr>
              <w:rPr>
                <w:b/>
                <w:bCs/>
                <w:u w:val="single"/>
              </w:rPr>
            </w:pPr>
            <w:r w:rsidRPr="00E0178E">
              <w:rPr>
                <w:b/>
                <w:bCs/>
                <w:u w:val="single"/>
              </w:rPr>
              <w:t>DT2.07</w:t>
            </w:r>
          </w:p>
          <w:p w14:paraId="70E490D2" w14:textId="77777777" w:rsidR="00345EEA" w:rsidRDefault="00345EEA" w:rsidP="23746D0B">
            <w:pPr>
              <w:rPr>
                <w:b/>
                <w:bCs/>
                <w:u w:val="single"/>
              </w:rPr>
            </w:pPr>
          </w:p>
          <w:p w14:paraId="64190FE6" w14:textId="77777777" w:rsidR="00345EEA" w:rsidRDefault="00345EEA" w:rsidP="23746D0B">
            <w:pPr>
              <w:rPr>
                <w:b/>
                <w:bCs/>
                <w:u w:val="single"/>
              </w:rPr>
            </w:pPr>
          </w:p>
          <w:p w14:paraId="0DADF2BD" w14:textId="77777777" w:rsidR="007A5F45" w:rsidRDefault="007A5F45" w:rsidP="007A5F45">
            <w:pPr>
              <w:rPr>
                <w:b/>
                <w:bCs/>
                <w:u w:val="single"/>
              </w:rPr>
            </w:pPr>
            <w:r w:rsidRPr="00E0178E">
              <w:rPr>
                <w:b/>
                <w:bCs/>
                <w:u w:val="single"/>
              </w:rPr>
              <w:t>DT2.07</w:t>
            </w:r>
          </w:p>
          <w:p w14:paraId="4D12711F" w14:textId="2AF86086" w:rsidR="00345EEA" w:rsidRPr="00E0178E" w:rsidRDefault="00345EEA" w:rsidP="23746D0B">
            <w:pPr>
              <w:rPr>
                <w:b/>
                <w:bCs/>
                <w:u w:val="single"/>
              </w:rPr>
            </w:pPr>
          </w:p>
        </w:tc>
      </w:tr>
      <w:tr w:rsidR="005F3E13" w:rsidRPr="00E0178E" w14:paraId="2B7346B2" w14:textId="77777777" w:rsidTr="2C3C15E4">
        <w:tc>
          <w:tcPr>
            <w:tcW w:w="10733" w:type="dxa"/>
          </w:tcPr>
          <w:p w14:paraId="124FEB1A" w14:textId="77777777" w:rsidR="005F3E13" w:rsidRPr="00E0178E" w:rsidRDefault="005F3E13" w:rsidP="005F3E13">
            <w:pPr>
              <w:pStyle w:val="Normaalweb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FB0509" w14:textId="77777777" w:rsidR="005F3E13" w:rsidRPr="00E0178E" w:rsidRDefault="005F3E13" w:rsidP="005F3E13">
            <w:pPr>
              <w:ind w:left="-392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1EFCF3C7" w14:textId="77777777" w:rsidR="005F3E13" w:rsidRPr="00E0178E" w:rsidRDefault="005F3E13" w:rsidP="005F3E13"/>
        </w:tc>
        <w:tc>
          <w:tcPr>
            <w:tcW w:w="1047" w:type="dxa"/>
          </w:tcPr>
          <w:p w14:paraId="6920D409" w14:textId="77777777" w:rsidR="005F3E13" w:rsidRPr="00E0178E" w:rsidRDefault="005F3E13" w:rsidP="005F3E13"/>
        </w:tc>
      </w:tr>
      <w:tr w:rsidR="005F3E13" w:rsidRPr="00E0178E" w14:paraId="2D68499B" w14:textId="77777777" w:rsidTr="2C3C15E4">
        <w:tc>
          <w:tcPr>
            <w:tcW w:w="14276" w:type="dxa"/>
            <w:gridSpan w:val="4"/>
            <w:shd w:val="clear" w:color="auto" w:fill="C0C0C0"/>
          </w:tcPr>
          <w:p w14:paraId="7DF4A4EE" w14:textId="77777777" w:rsidR="005F3E13" w:rsidRPr="00E0178E" w:rsidRDefault="005F3E13" w:rsidP="005F3E13">
            <w:pPr>
              <w:rPr>
                <w:color w:val="FF0000"/>
              </w:rPr>
            </w:pPr>
            <w:r w:rsidRPr="00E0178E">
              <w:t>Software voor videobewerking</w:t>
            </w:r>
          </w:p>
        </w:tc>
      </w:tr>
      <w:tr w:rsidR="005F3E13" w:rsidRPr="00254DB0" w14:paraId="0761D01A" w14:textId="77777777" w:rsidTr="2C3C15E4">
        <w:tc>
          <w:tcPr>
            <w:tcW w:w="14276" w:type="dxa"/>
            <w:gridSpan w:val="4"/>
          </w:tcPr>
          <w:p w14:paraId="08ED0191" w14:textId="2CEDE9AD" w:rsidR="005F3E13" w:rsidRPr="00254DB0" w:rsidRDefault="005F3E13" w:rsidP="005F3E13">
            <w:r w:rsidRPr="00E0178E">
              <w:rPr>
                <w:rFonts w:eastAsia="Calibri" w:cs="Calibri"/>
                <w:szCs w:val="20"/>
              </w:rPr>
              <w:t>We raden het aanschaffen van een eenvoudig videobewerkingsprogramma aan.</w:t>
            </w:r>
          </w:p>
        </w:tc>
      </w:tr>
    </w:tbl>
    <w:p w14:paraId="22373A04" w14:textId="77777777" w:rsidR="00BA4B2D" w:rsidRPr="00F16DE9" w:rsidRDefault="00BA4B2D" w:rsidP="00366B4A">
      <w:pPr>
        <w:spacing w:after="200" w:line="276" w:lineRule="auto"/>
      </w:pPr>
    </w:p>
    <w:sectPr w:rsidR="00BA4B2D" w:rsidRPr="00F16DE9" w:rsidSect="00735195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7" w:right="1417" w:bottom="1417" w:left="141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9E68" w14:textId="77777777" w:rsidR="0066261D" w:rsidRDefault="0066261D" w:rsidP="005B42A7">
      <w:pPr>
        <w:spacing w:line="240" w:lineRule="auto"/>
      </w:pPr>
      <w:r>
        <w:separator/>
      </w:r>
    </w:p>
  </w:endnote>
  <w:endnote w:type="continuationSeparator" w:id="0">
    <w:p w14:paraId="65AE2DC0" w14:textId="77777777" w:rsidR="0066261D" w:rsidRDefault="0066261D" w:rsidP="005B42A7">
      <w:pPr>
        <w:spacing w:line="240" w:lineRule="auto"/>
      </w:pPr>
      <w:r>
        <w:continuationSeparator/>
      </w:r>
    </w:p>
  </w:endnote>
  <w:endnote w:type="continuationNotice" w:id="1">
    <w:p w14:paraId="2840BA3C" w14:textId="77777777" w:rsidR="0066261D" w:rsidRDefault="006626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3A10" w14:textId="77777777" w:rsidR="00B311CC" w:rsidRDefault="62C51851">
    <w:r w:rsidRPr="62C51851">
      <w:rPr>
        <w:color w:val="FF0000"/>
      </w:rPr>
      <w:t>#   =  op dit artikel kan geen korting worden verleend.</w:t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6237"/>
    </w:tblGrid>
    <w:tr w:rsidR="00B311CC" w14:paraId="22373A14" w14:textId="77777777" w:rsidTr="62C51851">
      <w:trPr>
        <w:cantSplit/>
        <w:trHeight w:hRule="exact" w:val="260"/>
      </w:trPr>
      <w:tc>
        <w:tcPr>
          <w:tcW w:w="1531" w:type="dxa"/>
        </w:tcPr>
        <w:p w14:paraId="22373A11" w14:textId="77777777" w:rsidR="00B311CC" w:rsidRDefault="00B311CC" w:rsidP="007748AF">
          <w:pPr>
            <w:pStyle w:val="MADataHeading"/>
          </w:pPr>
        </w:p>
      </w:tc>
      <w:tc>
        <w:tcPr>
          <w:tcW w:w="170" w:type="dxa"/>
        </w:tcPr>
        <w:p w14:paraId="22373A12" w14:textId="77777777" w:rsidR="00B311CC" w:rsidRDefault="00B311CC">
          <w:pPr>
            <w:pStyle w:val="Voettekst"/>
          </w:pPr>
        </w:p>
      </w:tc>
      <w:tc>
        <w:tcPr>
          <w:tcW w:w="6237" w:type="dxa"/>
        </w:tcPr>
        <w:p w14:paraId="22373A13" w14:textId="77777777" w:rsidR="00B311CC" w:rsidRDefault="00B311CC" w:rsidP="007748AF">
          <w:pPr>
            <w:pStyle w:val="MADataEntry"/>
          </w:pPr>
        </w:p>
      </w:tc>
    </w:tr>
    <w:tr w:rsidR="00B311CC" w14:paraId="22373A18" w14:textId="77777777" w:rsidTr="62C51851">
      <w:trPr>
        <w:cantSplit/>
        <w:trHeight w:hRule="exact" w:val="260"/>
      </w:trPr>
      <w:tc>
        <w:tcPr>
          <w:tcW w:w="1531" w:type="dxa"/>
        </w:tcPr>
        <w:p w14:paraId="22373A15" w14:textId="77777777" w:rsidR="00B311CC" w:rsidRDefault="62C51851" w:rsidP="00F16DE9">
          <w:pPr>
            <w:pStyle w:val="MADataHeading"/>
          </w:pPr>
          <w:bookmarkStart w:id="0" w:name="dtTitleFollow"/>
          <w:r>
            <w:t>Titel</w:t>
          </w:r>
          <w:bookmarkEnd w:id="0"/>
        </w:p>
      </w:tc>
      <w:tc>
        <w:tcPr>
          <w:tcW w:w="170" w:type="dxa"/>
        </w:tcPr>
        <w:p w14:paraId="22373A16" w14:textId="77777777" w:rsidR="00B311CC" w:rsidRDefault="00B311CC">
          <w:pPr>
            <w:pStyle w:val="Voettekst"/>
          </w:pPr>
        </w:p>
      </w:tc>
      <w:tc>
        <w:tcPr>
          <w:tcW w:w="6237" w:type="dxa"/>
        </w:tcPr>
        <w:p w14:paraId="22373A17" w14:textId="31C33541" w:rsidR="00B311CC" w:rsidRDefault="00976730" w:rsidP="0066497A">
          <w:pPr>
            <w:pStyle w:val="MADataEntry"/>
          </w:pPr>
          <w:r>
            <w:fldChar w:fldCharType="begin"/>
          </w:r>
          <w:r>
            <w:instrText>REF dvTitle</w:instrText>
          </w:r>
          <w:r>
            <w:fldChar w:fldCharType="separate"/>
          </w:r>
          <w:r w:rsidR="00681209">
            <w:t>Boekenlijst 202</w:t>
          </w:r>
          <w:r w:rsidR="0078215E">
            <w:t>3</w:t>
          </w:r>
          <w:r w:rsidR="00681209">
            <w:t>-202</w:t>
          </w:r>
          <w:r w:rsidR="0078215E">
            <w:t>4</w:t>
          </w:r>
          <w:r w:rsidR="00681209">
            <w:t xml:space="preserve"> Deeltijd </w:t>
          </w:r>
          <w:r>
            <w:fldChar w:fldCharType="end"/>
          </w:r>
          <w:r w:rsidR="0066643E">
            <w:t>2</w:t>
          </w:r>
        </w:p>
      </w:tc>
    </w:tr>
    <w:tr w:rsidR="00B311CC" w14:paraId="22373A1C" w14:textId="77777777" w:rsidTr="62C51851">
      <w:trPr>
        <w:cantSplit/>
        <w:trHeight w:hRule="exact" w:val="260"/>
      </w:trPr>
      <w:tc>
        <w:tcPr>
          <w:tcW w:w="1531" w:type="dxa"/>
        </w:tcPr>
        <w:p w14:paraId="22373A19" w14:textId="6BF3A72D" w:rsidR="00B311CC" w:rsidRDefault="62C51851" w:rsidP="00F16DE9">
          <w:pPr>
            <w:pStyle w:val="MADataHeading"/>
          </w:pPr>
          <w:bookmarkStart w:id="1" w:name="dtPageFollow"/>
          <w:r>
            <w:t>Blad</w:t>
          </w:r>
          <w:bookmarkEnd w:id="1"/>
        </w:p>
      </w:tc>
      <w:tc>
        <w:tcPr>
          <w:tcW w:w="170" w:type="dxa"/>
        </w:tcPr>
        <w:p w14:paraId="22373A1A" w14:textId="77777777" w:rsidR="00B311CC" w:rsidRDefault="00B311CC">
          <w:pPr>
            <w:pStyle w:val="Voettekst"/>
          </w:pPr>
        </w:p>
      </w:tc>
      <w:bookmarkStart w:id="2" w:name="dpPageFollow"/>
      <w:tc>
        <w:tcPr>
          <w:tcW w:w="6237" w:type="dxa"/>
        </w:tcPr>
        <w:p w14:paraId="22373A1B" w14:textId="0A4E78BA" w:rsidR="00B311CC" w:rsidRDefault="00B311CC" w:rsidP="00C852C9">
          <w:pPr>
            <w:pStyle w:val="MADataEntry"/>
          </w:pPr>
          <w:r w:rsidRPr="62C51851">
            <w:rPr>
              <w:noProof/>
            </w:rPr>
            <w:fldChar w:fldCharType="begin"/>
          </w:r>
          <w:r w:rsidRPr="62C51851">
            <w:rPr>
              <w:noProof/>
            </w:rPr>
            <w:instrText xml:space="preserve"> PAGE </w:instrText>
          </w:r>
          <w:r w:rsidRPr="62C51851">
            <w:rPr>
              <w:noProof/>
            </w:rPr>
            <w:fldChar w:fldCharType="separate"/>
          </w:r>
          <w:r w:rsidR="004156FE">
            <w:rPr>
              <w:noProof/>
            </w:rPr>
            <w:t>3</w:t>
          </w:r>
          <w:r w:rsidRPr="62C51851">
            <w:rPr>
              <w:noProof/>
            </w:rPr>
            <w:fldChar w:fldCharType="end"/>
          </w:r>
          <w:r w:rsidR="62C51851">
            <w:t>/</w:t>
          </w:r>
          <w:r w:rsidRPr="62C51851">
            <w:rPr>
              <w:noProof/>
            </w:rPr>
            <w:fldChar w:fldCharType="begin"/>
          </w:r>
          <w:r w:rsidRPr="62C51851">
            <w:rPr>
              <w:noProof/>
            </w:rPr>
            <w:instrText xml:space="preserve"> NUMPAGES </w:instrText>
          </w:r>
          <w:r w:rsidRPr="62C51851">
            <w:rPr>
              <w:noProof/>
            </w:rPr>
            <w:fldChar w:fldCharType="separate"/>
          </w:r>
          <w:r w:rsidR="004156FE">
            <w:rPr>
              <w:noProof/>
            </w:rPr>
            <w:t>3</w:t>
          </w:r>
          <w:r w:rsidRPr="62C51851">
            <w:rPr>
              <w:noProof/>
            </w:rPr>
            <w:fldChar w:fldCharType="end"/>
          </w:r>
          <w:bookmarkStart w:id="3" w:name="dpNumPagesFollow"/>
          <w:bookmarkEnd w:id="2"/>
          <w:bookmarkEnd w:id="3"/>
        </w:p>
      </w:tc>
    </w:tr>
  </w:tbl>
  <w:p w14:paraId="22373A1D" w14:textId="77777777" w:rsidR="00B311CC" w:rsidRDefault="00B311CC" w:rsidP="007E33F7">
    <w:pPr>
      <w:pStyle w:val="MATableFollow"/>
    </w:pPr>
  </w:p>
  <w:p w14:paraId="22373A1E" w14:textId="77777777" w:rsidR="00B311CC" w:rsidRDefault="00B311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3A22" w14:textId="77777777" w:rsidR="00B311CC" w:rsidRDefault="62C51851">
    <w:r w:rsidRPr="62C51851">
      <w:rPr>
        <w:color w:val="FF0000"/>
      </w:rPr>
      <w:t>#   =  op dit artikel kan geen korting worden verleend.</w:t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6096"/>
    </w:tblGrid>
    <w:tr w:rsidR="00B311CC" w14:paraId="22373A26" w14:textId="77777777" w:rsidTr="00916960">
      <w:trPr>
        <w:cantSplit/>
        <w:trHeight w:hRule="exact" w:val="260"/>
      </w:trPr>
      <w:tc>
        <w:tcPr>
          <w:tcW w:w="1531" w:type="dxa"/>
        </w:tcPr>
        <w:p w14:paraId="22373A23" w14:textId="77777777" w:rsidR="00B311CC" w:rsidRDefault="00B311CC" w:rsidP="007B7829">
          <w:pPr>
            <w:pStyle w:val="MADataHeading"/>
          </w:pPr>
        </w:p>
      </w:tc>
      <w:tc>
        <w:tcPr>
          <w:tcW w:w="170" w:type="dxa"/>
        </w:tcPr>
        <w:p w14:paraId="22373A24" w14:textId="77777777" w:rsidR="00B311CC" w:rsidRDefault="00B311CC" w:rsidP="007B7829">
          <w:pPr>
            <w:pStyle w:val="Voettekst"/>
          </w:pPr>
        </w:p>
      </w:tc>
      <w:tc>
        <w:tcPr>
          <w:tcW w:w="6096" w:type="dxa"/>
        </w:tcPr>
        <w:p w14:paraId="22373A25" w14:textId="77777777" w:rsidR="00B311CC" w:rsidRDefault="00B311CC" w:rsidP="007B7829">
          <w:pPr>
            <w:pStyle w:val="MADataEntry"/>
          </w:pPr>
        </w:p>
      </w:tc>
    </w:tr>
    <w:tr w:rsidR="00B311CC" w14:paraId="22373A2A" w14:textId="77777777" w:rsidTr="00916960">
      <w:trPr>
        <w:cantSplit/>
        <w:trHeight w:hRule="exact" w:val="260"/>
      </w:trPr>
      <w:tc>
        <w:tcPr>
          <w:tcW w:w="1531" w:type="dxa"/>
        </w:tcPr>
        <w:p w14:paraId="22373A27" w14:textId="28C6311D" w:rsidR="00B311CC" w:rsidRDefault="62C51851" w:rsidP="00F16DE9">
          <w:pPr>
            <w:pStyle w:val="MADataHeading"/>
          </w:pPr>
          <w:bookmarkStart w:id="5" w:name="dtReference"/>
          <w:r>
            <w:t>Kenmerk</w:t>
          </w:r>
          <w:bookmarkEnd w:id="5"/>
        </w:p>
      </w:tc>
      <w:tc>
        <w:tcPr>
          <w:tcW w:w="170" w:type="dxa"/>
        </w:tcPr>
        <w:p w14:paraId="22373A28" w14:textId="77777777" w:rsidR="00B311CC" w:rsidRDefault="00B311CC" w:rsidP="007B7829">
          <w:pPr>
            <w:pStyle w:val="Voettekst"/>
          </w:pPr>
        </w:p>
      </w:tc>
      <w:tc>
        <w:tcPr>
          <w:tcW w:w="6096" w:type="dxa"/>
        </w:tcPr>
        <w:p w14:paraId="22373A29" w14:textId="701F0848" w:rsidR="00B311CC" w:rsidRDefault="0023388B" w:rsidP="0066497A">
          <w:pPr>
            <w:pStyle w:val="MADataEntry"/>
          </w:pPr>
          <w:r>
            <w:fldChar w:fldCharType="begin"/>
          </w:r>
          <w:r>
            <w:instrText>REF dvTitle</w:instrText>
          </w:r>
          <w:r>
            <w:fldChar w:fldCharType="separate"/>
          </w:r>
          <w:r w:rsidR="00681209">
            <w:t>Boekenlijst 202</w:t>
          </w:r>
          <w:r w:rsidR="00BA5484">
            <w:t>3</w:t>
          </w:r>
          <w:r w:rsidR="00681209">
            <w:t>-202</w:t>
          </w:r>
          <w:r w:rsidR="00BA5484">
            <w:t>4</w:t>
          </w:r>
          <w:r w:rsidR="00681209">
            <w:t xml:space="preserve"> Deeltijd </w:t>
          </w:r>
          <w:r>
            <w:fldChar w:fldCharType="end"/>
          </w:r>
          <w:r w:rsidR="00B73018">
            <w:t>2</w:t>
          </w:r>
        </w:p>
      </w:tc>
    </w:tr>
    <w:tr w:rsidR="00B311CC" w14:paraId="22373A2E" w14:textId="77777777" w:rsidTr="00916960">
      <w:trPr>
        <w:cantSplit/>
        <w:trHeight w:hRule="exact" w:val="260"/>
      </w:trPr>
      <w:tc>
        <w:tcPr>
          <w:tcW w:w="1531" w:type="dxa"/>
        </w:tcPr>
        <w:p w14:paraId="22373A2B" w14:textId="6E5DD80C" w:rsidR="00B311CC" w:rsidRDefault="62C51851" w:rsidP="00F16DE9">
          <w:pPr>
            <w:pStyle w:val="MADataHeading"/>
          </w:pPr>
          <w:bookmarkStart w:id="6" w:name="dtPage"/>
          <w:r>
            <w:t>Blad</w:t>
          </w:r>
          <w:bookmarkEnd w:id="6"/>
        </w:p>
      </w:tc>
      <w:tc>
        <w:tcPr>
          <w:tcW w:w="170" w:type="dxa"/>
        </w:tcPr>
        <w:p w14:paraId="22373A2C" w14:textId="77777777" w:rsidR="00B311CC" w:rsidRDefault="00B311CC" w:rsidP="007B7829">
          <w:pPr>
            <w:pStyle w:val="Voettekst"/>
          </w:pPr>
        </w:p>
      </w:tc>
      <w:bookmarkStart w:id="7" w:name="dpPage"/>
      <w:tc>
        <w:tcPr>
          <w:tcW w:w="6096" w:type="dxa"/>
        </w:tcPr>
        <w:p w14:paraId="22373A2D" w14:textId="5545BB6A" w:rsidR="00B311CC" w:rsidRDefault="00B311CC" w:rsidP="007B7829">
          <w:pPr>
            <w:pStyle w:val="MADataEntry"/>
          </w:pPr>
          <w:r w:rsidRPr="62C51851">
            <w:rPr>
              <w:noProof/>
            </w:rPr>
            <w:fldChar w:fldCharType="begin"/>
          </w:r>
          <w:r w:rsidRPr="62C51851">
            <w:rPr>
              <w:noProof/>
            </w:rPr>
            <w:instrText xml:space="preserve"> PAGE </w:instrText>
          </w:r>
          <w:r w:rsidRPr="62C51851">
            <w:rPr>
              <w:noProof/>
            </w:rPr>
            <w:fldChar w:fldCharType="separate"/>
          </w:r>
          <w:r w:rsidR="00B54921">
            <w:rPr>
              <w:noProof/>
            </w:rPr>
            <w:t>1</w:t>
          </w:r>
          <w:r w:rsidRPr="62C51851">
            <w:rPr>
              <w:noProof/>
            </w:rPr>
            <w:fldChar w:fldCharType="end"/>
          </w:r>
          <w:r w:rsidR="62C51851">
            <w:t>/</w:t>
          </w:r>
          <w:r w:rsidRPr="62C51851">
            <w:rPr>
              <w:noProof/>
            </w:rPr>
            <w:fldChar w:fldCharType="begin"/>
          </w:r>
          <w:r w:rsidRPr="62C51851">
            <w:rPr>
              <w:noProof/>
            </w:rPr>
            <w:instrText xml:space="preserve"> NUMPAGES </w:instrText>
          </w:r>
          <w:r w:rsidRPr="62C51851">
            <w:rPr>
              <w:noProof/>
            </w:rPr>
            <w:fldChar w:fldCharType="separate"/>
          </w:r>
          <w:r w:rsidR="00B54921">
            <w:rPr>
              <w:noProof/>
            </w:rPr>
            <w:t>3</w:t>
          </w:r>
          <w:r w:rsidRPr="62C51851">
            <w:rPr>
              <w:noProof/>
            </w:rPr>
            <w:fldChar w:fldCharType="end"/>
          </w:r>
          <w:bookmarkStart w:id="8" w:name="dpNumpages"/>
          <w:bookmarkEnd w:id="7"/>
          <w:bookmarkEnd w:id="8"/>
        </w:p>
      </w:tc>
    </w:tr>
  </w:tbl>
  <w:p w14:paraId="22373A2F" w14:textId="77777777" w:rsidR="00B311CC" w:rsidRDefault="00B311CC" w:rsidP="007748AF">
    <w:pPr>
      <w:pStyle w:val="MATableFollow"/>
    </w:pPr>
  </w:p>
  <w:p w14:paraId="22373A30" w14:textId="77777777" w:rsidR="00B311CC" w:rsidRDefault="00B311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36C8" w14:textId="77777777" w:rsidR="0066261D" w:rsidRDefault="0066261D" w:rsidP="005B42A7">
      <w:pPr>
        <w:spacing w:line="240" w:lineRule="auto"/>
      </w:pPr>
      <w:r>
        <w:separator/>
      </w:r>
    </w:p>
  </w:footnote>
  <w:footnote w:type="continuationSeparator" w:id="0">
    <w:p w14:paraId="5B114146" w14:textId="77777777" w:rsidR="0066261D" w:rsidRDefault="0066261D" w:rsidP="005B42A7">
      <w:pPr>
        <w:spacing w:line="240" w:lineRule="auto"/>
      </w:pPr>
      <w:r>
        <w:continuationSeparator/>
      </w:r>
    </w:p>
  </w:footnote>
  <w:footnote w:type="continuationNotice" w:id="1">
    <w:p w14:paraId="256F5377" w14:textId="77777777" w:rsidR="0066261D" w:rsidRDefault="006626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3A0E" w14:textId="77777777" w:rsidR="00B311CC" w:rsidRDefault="00B311C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3" behindDoc="1" locked="0" layoutInCell="1" allowOverlap="1" wp14:anchorId="22373A31" wp14:editId="22373A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42400" cy="7596000"/>
          <wp:effectExtent l="0" t="0" r="1905" b="508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75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22373A33" wp14:editId="22373A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2400"/>
          <wp:effectExtent l="0" t="0" r="5080" b="1905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373A0F" w14:textId="77777777" w:rsidR="00B311CC" w:rsidRDefault="00B311CC" w:rsidP="00F16DE9">
    <w:pPr>
      <w:pStyle w:val="Koptekst"/>
      <w:spacing w:line="2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3A1F" w14:textId="77777777" w:rsidR="00B311CC" w:rsidRDefault="00B311C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2" behindDoc="1" locked="0" layoutInCell="1" allowOverlap="1" wp14:anchorId="22373A35" wp14:editId="22373A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42400" cy="7596000"/>
          <wp:effectExtent l="0" t="0" r="1905" b="508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75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2373A37" wp14:editId="22373A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2400"/>
          <wp:effectExtent l="0" t="0" r="5080" b="190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373A20" w14:textId="49583C81" w:rsidR="00B311CC" w:rsidRDefault="3186A9CB" w:rsidP="00F16DE9">
    <w:pPr>
      <w:pStyle w:val="MADocumentName"/>
      <w:framePr w:w="12826" w:wrap="around" w:x="1396" w:y="2551"/>
    </w:pPr>
    <w:bookmarkStart w:id="4" w:name="dvTitle"/>
    <w:r>
      <w:t xml:space="preserve">Boekenlijst </w:t>
    </w:r>
    <w:r w:rsidR="00E516A5">
      <w:t>202</w:t>
    </w:r>
    <w:r w:rsidR="00BA5484">
      <w:t>3</w:t>
    </w:r>
    <w:r w:rsidR="00E516A5">
      <w:t>-202</w:t>
    </w:r>
    <w:r w:rsidR="00BA5484">
      <w:t>4</w:t>
    </w:r>
    <w:r>
      <w:t xml:space="preserve"> Deeltijd </w:t>
    </w:r>
    <w:bookmarkEnd w:id="4"/>
    <w:r w:rsidR="00B73018">
      <w:t>2</w:t>
    </w:r>
  </w:p>
  <w:p w14:paraId="22373A21" w14:textId="77777777" w:rsidR="00B311CC" w:rsidRDefault="00B311CC" w:rsidP="00BA4B2D">
    <w:pPr>
      <w:pStyle w:val="Koptekst"/>
      <w:spacing w:line="276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97E"/>
    <w:multiLevelType w:val="hybridMultilevel"/>
    <w:tmpl w:val="71CC41DC"/>
    <w:lvl w:ilvl="0" w:tplc="BFEC6F2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B87"/>
    <w:multiLevelType w:val="hybridMultilevel"/>
    <w:tmpl w:val="F0D47814"/>
    <w:lvl w:ilvl="0" w:tplc="074C3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A3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EC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4D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CB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AC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CE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AB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4C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78ED"/>
    <w:multiLevelType w:val="hybridMultilevel"/>
    <w:tmpl w:val="CA9069C0"/>
    <w:lvl w:ilvl="0" w:tplc="36E8EC62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4B751005"/>
    <w:multiLevelType w:val="hybridMultilevel"/>
    <w:tmpl w:val="7F46454C"/>
    <w:lvl w:ilvl="0" w:tplc="95DA4D02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14676">
    <w:abstractNumId w:val="1"/>
  </w:num>
  <w:num w:numId="2" w16cid:durableId="1207911385">
    <w:abstractNumId w:val="4"/>
  </w:num>
  <w:num w:numId="3" w16cid:durableId="50081907">
    <w:abstractNumId w:val="3"/>
  </w:num>
  <w:num w:numId="4" w16cid:durableId="1248660361">
    <w:abstractNumId w:val="0"/>
  </w:num>
  <w:num w:numId="5" w16cid:durableId="517425000">
    <w:abstractNumId w:val="3"/>
  </w:num>
  <w:num w:numId="6" w16cid:durableId="435177740">
    <w:abstractNumId w:val="3"/>
  </w:num>
  <w:num w:numId="7" w16cid:durableId="942297144">
    <w:abstractNumId w:val="2"/>
  </w:num>
  <w:num w:numId="8" w16cid:durableId="446198695">
    <w:abstractNumId w:val="3"/>
  </w:num>
  <w:num w:numId="9" w16cid:durableId="1550416694">
    <w:abstractNumId w:val="3"/>
  </w:num>
  <w:num w:numId="10" w16cid:durableId="519314192">
    <w:abstractNumId w:val="3"/>
  </w:num>
  <w:num w:numId="11" w16cid:durableId="802121364">
    <w:abstractNumId w:val="3"/>
  </w:num>
  <w:num w:numId="12" w16cid:durableId="170876160">
    <w:abstractNumId w:val="3"/>
  </w:num>
  <w:num w:numId="13" w16cid:durableId="233005837">
    <w:abstractNumId w:val="3"/>
  </w:num>
  <w:num w:numId="14" w16cid:durableId="92627354">
    <w:abstractNumId w:val="3"/>
  </w:num>
  <w:num w:numId="15" w16cid:durableId="855776100">
    <w:abstractNumId w:val="3"/>
  </w:num>
  <w:num w:numId="16" w16cid:durableId="76554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0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ments" w:val="efawef"/>
    <w:docVar w:name="Closingline" w:val="Met vriendelijke groet"/>
    <w:docVar w:name="Date" w:val="41073,7359077778"/>
    <w:docVar w:name="Formal" w:val="Informal"/>
    <w:docVar w:name="LT_AvailableLogoTypes" w:val="CGN"/>
    <w:docVar w:name="LT_Default" w:val="C"/>
    <w:docVar w:name="LT_Enabled" w:val="Y"/>
    <w:docVar w:name="LT_Logos" w:val="MA"/>
    <w:docVar w:name="LT_SelectedType" w:val="G"/>
    <w:docVar w:name="LT_ShowPrintDialog" w:val="Y"/>
    <w:docVar w:name="LT_ShowPrintDialoog" w:val="Y"/>
    <w:docVar w:name="LT_Type" w:val="C"/>
    <w:docVar w:name="LT_Version" w:val="2"/>
    <w:docVar w:name="MD_CreationDocumentClientVersion" w:val="3.8.2.547"/>
    <w:docVar w:name="MD_CreationProjectVersion" w:val="1.0.136 Final"/>
    <w:docVar w:name="MD_CreationWindowsLanguage" w:val="1043"/>
    <w:docVar w:name="MD_CreationWindowsVersion" w:val="6.1.7601 Service Pack 1"/>
    <w:docVar w:name="MD_CreationWordLanguage" w:val="2057"/>
    <w:docVar w:name="MD_CreationWordVersion" w:val="14.0"/>
    <w:docVar w:name="MD_DocumentLanguage" w:val="1024"/>
    <w:docVar w:name="MD_LastModifiedDocumentClientVersion" w:val="3.13.11.578"/>
    <w:docVar w:name="MD_LastModifiedProjectVersion" w:val="1.1.153 Final"/>
    <w:docVar w:name="MD_LastModifiedWindowsLanguage" w:val="1043"/>
    <w:docVar w:name="MD_LastModifiedWindowsVersion" w:val="6.1.7601 Service Pack 1"/>
    <w:docVar w:name="MD_LastModifiedWordLanguage" w:val="1043"/>
    <w:docVar w:name="MD_LastModifiedWordVersion" w:val="14.0"/>
    <w:docVar w:name="MD_PapertypeIsPrePrint" w:val="Y"/>
    <w:docVar w:name="MD_Projectname" w:val="Marnix"/>
    <w:docVar w:name="MD_SystemID" w:val="{646FC9B5-8A49-4233-80C8-1B47772C9F95}"/>
    <w:docVar w:name="MD_TemplateName" w:val="Form"/>
    <w:docVar w:name="Reference" w:val="Bl-OB-20142015"/>
    <w:docVar w:name="Salutation" w:val="Beste"/>
    <w:docVar w:name="SalutationName" w:val="wefawef"/>
    <w:docVar w:name="Signer" w:val="Voornaam Tussenvoegsel Achternaam"/>
    <w:docVar w:name="SignerJobtitle" w:val="Functie"/>
    <w:docVar w:name="Subject" w:val="wef"/>
    <w:docVar w:name="Title" w:val="Boekenlijst voltijd Opleidingsbekwaam"/>
    <w:docVar w:name="To" w:val="wefawef"/>
  </w:docVars>
  <w:rsids>
    <w:rsidRoot w:val="00F16DE9"/>
    <w:rsid w:val="0001245C"/>
    <w:rsid w:val="0001353D"/>
    <w:rsid w:val="00026078"/>
    <w:rsid w:val="0003092F"/>
    <w:rsid w:val="00030C42"/>
    <w:rsid w:val="00032E48"/>
    <w:rsid w:val="00035316"/>
    <w:rsid w:val="00050CEF"/>
    <w:rsid w:val="00054842"/>
    <w:rsid w:val="000626D1"/>
    <w:rsid w:val="0006385B"/>
    <w:rsid w:val="00065E0B"/>
    <w:rsid w:val="00066DDB"/>
    <w:rsid w:val="000671B6"/>
    <w:rsid w:val="00070C9D"/>
    <w:rsid w:val="000718BB"/>
    <w:rsid w:val="000732A1"/>
    <w:rsid w:val="000941DA"/>
    <w:rsid w:val="0009760A"/>
    <w:rsid w:val="000A653E"/>
    <w:rsid w:val="000C0008"/>
    <w:rsid w:val="000F189A"/>
    <w:rsid w:val="000F315D"/>
    <w:rsid w:val="000F4C42"/>
    <w:rsid w:val="00106DD3"/>
    <w:rsid w:val="00124875"/>
    <w:rsid w:val="001270C1"/>
    <w:rsid w:val="00127259"/>
    <w:rsid w:val="00130508"/>
    <w:rsid w:val="0013150D"/>
    <w:rsid w:val="00134BA9"/>
    <w:rsid w:val="001824BF"/>
    <w:rsid w:val="00187C60"/>
    <w:rsid w:val="001B2AD9"/>
    <w:rsid w:val="001C032C"/>
    <w:rsid w:val="001C36D8"/>
    <w:rsid w:val="001C3FD3"/>
    <w:rsid w:val="001D7863"/>
    <w:rsid w:val="001E22D4"/>
    <w:rsid w:val="001E5E6C"/>
    <w:rsid w:val="001E681E"/>
    <w:rsid w:val="001F22DD"/>
    <w:rsid w:val="001F5AC9"/>
    <w:rsid w:val="002008C5"/>
    <w:rsid w:val="00202684"/>
    <w:rsid w:val="0021243E"/>
    <w:rsid w:val="00213F9F"/>
    <w:rsid w:val="00225FF2"/>
    <w:rsid w:val="0023388B"/>
    <w:rsid w:val="00236339"/>
    <w:rsid w:val="00236C68"/>
    <w:rsid w:val="00256EB3"/>
    <w:rsid w:val="00262658"/>
    <w:rsid w:val="00263D2D"/>
    <w:rsid w:val="002933D5"/>
    <w:rsid w:val="002976A5"/>
    <w:rsid w:val="002A37B5"/>
    <w:rsid w:val="002C1A34"/>
    <w:rsid w:val="002C45BB"/>
    <w:rsid w:val="002D308A"/>
    <w:rsid w:val="002D42EB"/>
    <w:rsid w:val="002E3A5F"/>
    <w:rsid w:val="00301FA7"/>
    <w:rsid w:val="00315896"/>
    <w:rsid w:val="00320748"/>
    <w:rsid w:val="00320771"/>
    <w:rsid w:val="00323E32"/>
    <w:rsid w:val="0033232E"/>
    <w:rsid w:val="00333687"/>
    <w:rsid w:val="00336F30"/>
    <w:rsid w:val="00344C44"/>
    <w:rsid w:val="00345EEA"/>
    <w:rsid w:val="003512B6"/>
    <w:rsid w:val="0036675D"/>
    <w:rsid w:val="00366B4A"/>
    <w:rsid w:val="0037776C"/>
    <w:rsid w:val="003A304E"/>
    <w:rsid w:val="003A657A"/>
    <w:rsid w:val="003B531B"/>
    <w:rsid w:val="003C29B4"/>
    <w:rsid w:val="003C3C6D"/>
    <w:rsid w:val="003C6A57"/>
    <w:rsid w:val="003E50C5"/>
    <w:rsid w:val="00401013"/>
    <w:rsid w:val="00404090"/>
    <w:rsid w:val="00406148"/>
    <w:rsid w:val="0041128C"/>
    <w:rsid w:val="00411840"/>
    <w:rsid w:val="004156FE"/>
    <w:rsid w:val="00415E98"/>
    <w:rsid w:val="0041602D"/>
    <w:rsid w:val="00424AAA"/>
    <w:rsid w:val="00424CD5"/>
    <w:rsid w:val="00430270"/>
    <w:rsid w:val="00431043"/>
    <w:rsid w:val="00431865"/>
    <w:rsid w:val="00442573"/>
    <w:rsid w:val="0045168D"/>
    <w:rsid w:val="004648C2"/>
    <w:rsid w:val="004677D5"/>
    <w:rsid w:val="00475616"/>
    <w:rsid w:val="004826E9"/>
    <w:rsid w:val="00491199"/>
    <w:rsid w:val="004950E8"/>
    <w:rsid w:val="004B27FB"/>
    <w:rsid w:val="004C298E"/>
    <w:rsid w:val="004C383E"/>
    <w:rsid w:val="004E4E64"/>
    <w:rsid w:val="004F5644"/>
    <w:rsid w:val="005018A6"/>
    <w:rsid w:val="00505B34"/>
    <w:rsid w:val="0051274E"/>
    <w:rsid w:val="0051658D"/>
    <w:rsid w:val="005220D9"/>
    <w:rsid w:val="00534120"/>
    <w:rsid w:val="005367F8"/>
    <w:rsid w:val="00536AB0"/>
    <w:rsid w:val="00536AEC"/>
    <w:rsid w:val="00551EE2"/>
    <w:rsid w:val="00560B36"/>
    <w:rsid w:val="00565302"/>
    <w:rsid w:val="00574D9C"/>
    <w:rsid w:val="00577A21"/>
    <w:rsid w:val="00592805"/>
    <w:rsid w:val="00594AF1"/>
    <w:rsid w:val="00596C91"/>
    <w:rsid w:val="005B3E84"/>
    <w:rsid w:val="005B42A7"/>
    <w:rsid w:val="005C365E"/>
    <w:rsid w:val="005C7887"/>
    <w:rsid w:val="005D3C0E"/>
    <w:rsid w:val="005D443D"/>
    <w:rsid w:val="005E19DC"/>
    <w:rsid w:val="005F1871"/>
    <w:rsid w:val="005F243D"/>
    <w:rsid w:val="005F3E13"/>
    <w:rsid w:val="00604B28"/>
    <w:rsid w:val="00606E40"/>
    <w:rsid w:val="00612785"/>
    <w:rsid w:val="00612F6B"/>
    <w:rsid w:val="006358A9"/>
    <w:rsid w:val="0063AF01"/>
    <w:rsid w:val="00651155"/>
    <w:rsid w:val="00654C63"/>
    <w:rsid w:val="0065770C"/>
    <w:rsid w:val="0066261D"/>
    <w:rsid w:val="0066497A"/>
    <w:rsid w:val="0066643E"/>
    <w:rsid w:val="00681209"/>
    <w:rsid w:val="00682E01"/>
    <w:rsid w:val="0069591F"/>
    <w:rsid w:val="00696816"/>
    <w:rsid w:val="006C09BB"/>
    <w:rsid w:val="006C7F01"/>
    <w:rsid w:val="006D55DB"/>
    <w:rsid w:val="006D5C2E"/>
    <w:rsid w:val="006D5EE3"/>
    <w:rsid w:val="006E4683"/>
    <w:rsid w:val="006E5A68"/>
    <w:rsid w:val="006F5F7A"/>
    <w:rsid w:val="00702334"/>
    <w:rsid w:val="00707AC1"/>
    <w:rsid w:val="00710501"/>
    <w:rsid w:val="00724963"/>
    <w:rsid w:val="00732120"/>
    <w:rsid w:val="007327BE"/>
    <w:rsid w:val="007338D6"/>
    <w:rsid w:val="00734123"/>
    <w:rsid w:val="00735195"/>
    <w:rsid w:val="007463E6"/>
    <w:rsid w:val="0075335F"/>
    <w:rsid w:val="00755BED"/>
    <w:rsid w:val="007634FB"/>
    <w:rsid w:val="007748AF"/>
    <w:rsid w:val="00775ADB"/>
    <w:rsid w:val="0078215E"/>
    <w:rsid w:val="00797759"/>
    <w:rsid w:val="007A5F45"/>
    <w:rsid w:val="007B7829"/>
    <w:rsid w:val="007C2315"/>
    <w:rsid w:val="007C6037"/>
    <w:rsid w:val="007E1377"/>
    <w:rsid w:val="007E33F7"/>
    <w:rsid w:val="007E6E36"/>
    <w:rsid w:val="00802045"/>
    <w:rsid w:val="00804B96"/>
    <w:rsid w:val="00812D14"/>
    <w:rsid w:val="00820603"/>
    <w:rsid w:val="008226A6"/>
    <w:rsid w:val="00831AD9"/>
    <w:rsid w:val="008513AF"/>
    <w:rsid w:val="00871804"/>
    <w:rsid w:val="008909E5"/>
    <w:rsid w:val="008A1086"/>
    <w:rsid w:val="008A2601"/>
    <w:rsid w:val="008B6BBE"/>
    <w:rsid w:val="008E4CFA"/>
    <w:rsid w:val="008F217E"/>
    <w:rsid w:val="00905C86"/>
    <w:rsid w:val="00915367"/>
    <w:rsid w:val="00916960"/>
    <w:rsid w:val="0094279A"/>
    <w:rsid w:val="0095179C"/>
    <w:rsid w:val="00976730"/>
    <w:rsid w:val="009827A6"/>
    <w:rsid w:val="00990564"/>
    <w:rsid w:val="00993A85"/>
    <w:rsid w:val="009A289B"/>
    <w:rsid w:val="009B5B21"/>
    <w:rsid w:val="009C0BB8"/>
    <w:rsid w:val="009C7E3C"/>
    <w:rsid w:val="009D3871"/>
    <w:rsid w:val="009E36E8"/>
    <w:rsid w:val="00A03E54"/>
    <w:rsid w:val="00A07942"/>
    <w:rsid w:val="00A167C3"/>
    <w:rsid w:val="00A276C4"/>
    <w:rsid w:val="00A311B8"/>
    <w:rsid w:val="00A3468A"/>
    <w:rsid w:val="00A36B07"/>
    <w:rsid w:val="00A47B88"/>
    <w:rsid w:val="00A51E28"/>
    <w:rsid w:val="00A52354"/>
    <w:rsid w:val="00A661E9"/>
    <w:rsid w:val="00A67D67"/>
    <w:rsid w:val="00A702EE"/>
    <w:rsid w:val="00A70974"/>
    <w:rsid w:val="00A71951"/>
    <w:rsid w:val="00A821C0"/>
    <w:rsid w:val="00A903C0"/>
    <w:rsid w:val="00A96B57"/>
    <w:rsid w:val="00AA6E20"/>
    <w:rsid w:val="00AB488D"/>
    <w:rsid w:val="00AB6492"/>
    <w:rsid w:val="00AB6630"/>
    <w:rsid w:val="00AC4106"/>
    <w:rsid w:val="00AD3A14"/>
    <w:rsid w:val="00AF5E47"/>
    <w:rsid w:val="00B069C1"/>
    <w:rsid w:val="00B1379D"/>
    <w:rsid w:val="00B227F6"/>
    <w:rsid w:val="00B273CE"/>
    <w:rsid w:val="00B311CC"/>
    <w:rsid w:val="00B42DA7"/>
    <w:rsid w:val="00B51154"/>
    <w:rsid w:val="00B52C0F"/>
    <w:rsid w:val="00B54921"/>
    <w:rsid w:val="00B552DA"/>
    <w:rsid w:val="00B61C31"/>
    <w:rsid w:val="00B66522"/>
    <w:rsid w:val="00B73018"/>
    <w:rsid w:val="00B75D1A"/>
    <w:rsid w:val="00B81187"/>
    <w:rsid w:val="00B84DEC"/>
    <w:rsid w:val="00B91374"/>
    <w:rsid w:val="00B92DA8"/>
    <w:rsid w:val="00B95BD9"/>
    <w:rsid w:val="00BA3F2A"/>
    <w:rsid w:val="00BA4B2D"/>
    <w:rsid w:val="00BA5484"/>
    <w:rsid w:val="00BA6436"/>
    <w:rsid w:val="00BB0992"/>
    <w:rsid w:val="00BB454F"/>
    <w:rsid w:val="00BB5677"/>
    <w:rsid w:val="00BB771A"/>
    <w:rsid w:val="00BD22B2"/>
    <w:rsid w:val="00BD433D"/>
    <w:rsid w:val="00BD7E5F"/>
    <w:rsid w:val="00BE01D1"/>
    <w:rsid w:val="00BE7ABD"/>
    <w:rsid w:val="00BF677C"/>
    <w:rsid w:val="00C071AD"/>
    <w:rsid w:val="00C15045"/>
    <w:rsid w:val="00C2587A"/>
    <w:rsid w:val="00C264D2"/>
    <w:rsid w:val="00C27007"/>
    <w:rsid w:val="00C3308B"/>
    <w:rsid w:val="00C33C6A"/>
    <w:rsid w:val="00C40C00"/>
    <w:rsid w:val="00C4679A"/>
    <w:rsid w:val="00C5412D"/>
    <w:rsid w:val="00C6595F"/>
    <w:rsid w:val="00C66921"/>
    <w:rsid w:val="00C66AC1"/>
    <w:rsid w:val="00C770B0"/>
    <w:rsid w:val="00C77D90"/>
    <w:rsid w:val="00C8133E"/>
    <w:rsid w:val="00C852C9"/>
    <w:rsid w:val="00CA32A4"/>
    <w:rsid w:val="00CB326E"/>
    <w:rsid w:val="00CB392A"/>
    <w:rsid w:val="00CC03DA"/>
    <w:rsid w:val="00CD47E6"/>
    <w:rsid w:val="00D05B07"/>
    <w:rsid w:val="00D125EC"/>
    <w:rsid w:val="00D13693"/>
    <w:rsid w:val="00D144AD"/>
    <w:rsid w:val="00D21726"/>
    <w:rsid w:val="00D22953"/>
    <w:rsid w:val="00D22FDD"/>
    <w:rsid w:val="00D2624C"/>
    <w:rsid w:val="00D31E3F"/>
    <w:rsid w:val="00D347CB"/>
    <w:rsid w:val="00D377AF"/>
    <w:rsid w:val="00D5485C"/>
    <w:rsid w:val="00D6383B"/>
    <w:rsid w:val="00D63EB7"/>
    <w:rsid w:val="00D6671F"/>
    <w:rsid w:val="00D77103"/>
    <w:rsid w:val="00D85600"/>
    <w:rsid w:val="00D86590"/>
    <w:rsid w:val="00D9328F"/>
    <w:rsid w:val="00D95640"/>
    <w:rsid w:val="00DA02BF"/>
    <w:rsid w:val="00DB48F4"/>
    <w:rsid w:val="00DB521C"/>
    <w:rsid w:val="00DC6D54"/>
    <w:rsid w:val="00DE0B43"/>
    <w:rsid w:val="00DE3DA5"/>
    <w:rsid w:val="00DE67AB"/>
    <w:rsid w:val="00DF6028"/>
    <w:rsid w:val="00DF602A"/>
    <w:rsid w:val="00E0178E"/>
    <w:rsid w:val="00E03B01"/>
    <w:rsid w:val="00E273E6"/>
    <w:rsid w:val="00E35B20"/>
    <w:rsid w:val="00E42197"/>
    <w:rsid w:val="00E4241E"/>
    <w:rsid w:val="00E4553E"/>
    <w:rsid w:val="00E45F75"/>
    <w:rsid w:val="00E516A5"/>
    <w:rsid w:val="00E55757"/>
    <w:rsid w:val="00E574E3"/>
    <w:rsid w:val="00E6106E"/>
    <w:rsid w:val="00E65B8E"/>
    <w:rsid w:val="00E865C9"/>
    <w:rsid w:val="00EB29E7"/>
    <w:rsid w:val="00EB6335"/>
    <w:rsid w:val="00EB7FB1"/>
    <w:rsid w:val="00EC0461"/>
    <w:rsid w:val="00EC7613"/>
    <w:rsid w:val="00ED395E"/>
    <w:rsid w:val="00EE3D2E"/>
    <w:rsid w:val="00EF5CCA"/>
    <w:rsid w:val="00EF6772"/>
    <w:rsid w:val="00F03CBC"/>
    <w:rsid w:val="00F05FF0"/>
    <w:rsid w:val="00F07B7C"/>
    <w:rsid w:val="00F16DE9"/>
    <w:rsid w:val="00F3226D"/>
    <w:rsid w:val="00F32CB2"/>
    <w:rsid w:val="00F33C67"/>
    <w:rsid w:val="00F36749"/>
    <w:rsid w:val="00F4471D"/>
    <w:rsid w:val="00F5178A"/>
    <w:rsid w:val="00F51849"/>
    <w:rsid w:val="00F66F64"/>
    <w:rsid w:val="00F72E30"/>
    <w:rsid w:val="00F90C61"/>
    <w:rsid w:val="00F922FE"/>
    <w:rsid w:val="00F9606C"/>
    <w:rsid w:val="00F965BE"/>
    <w:rsid w:val="00FA154E"/>
    <w:rsid w:val="00FA5FE6"/>
    <w:rsid w:val="00FB73CC"/>
    <w:rsid w:val="00FE185F"/>
    <w:rsid w:val="00FE2F17"/>
    <w:rsid w:val="00FF6220"/>
    <w:rsid w:val="00FF6277"/>
    <w:rsid w:val="0105EC5E"/>
    <w:rsid w:val="012DD490"/>
    <w:rsid w:val="01C17D6E"/>
    <w:rsid w:val="069862F2"/>
    <w:rsid w:val="07841C3D"/>
    <w:rsid w:val="08170F83"/>
    <w:rsid w:val="0839540B"/>
    <w:rsid w:val="09CD0ECB"/>
    <w:rsid w:val="0A709EF7"/>
    <w:rsid w:val="0B70E19F"/>
    <w:rsid w:val="0D0D7BC3"/>
    <w:rsid w:val="0D5838B8"/>
    <w:rsid w:val="0D80A3AE"/>
    <w:rsid w:val="0F28790C"/>
    <w:rsid w:val="0F2CA843"/>
    <w:rsid w:val="117BB6A0"/>
    <w:rsid w:val="1200683D"/>
    <w:rsid w:val="12BB5A9D"/>
    <w:rsid w:val="137DF6F8"/>
    <w:rsid w:val="13E58066"/>
    <w:rsid w:val="149AD8FB"/>
    <w:rsid w:val="14D39A4D"/>
    <w:rsid w:val="14E87374"/>
    <w:rsid w:val="15514FBF"/>
    <w:rsid w:val="1563A022"/>
    <w:rsid w:val="15C235AE"/>
    <w:rsid w:val="1602CC54"/>
    <w:rsid w:val="16648CA8"/>
    <w:rsid w:val="170AF72B"/>
    <w:rsid w:val="171947DE"/>
    <w:rsid w:val="1985145A"/>
    <w:rsid w:val="1C2A87E3"/>
    <w:rsid w:val="1D9DEFD0"/>
    <w:rsid w:val="1E8F3567"/>
    <w:rsid w:val="1E94F554"/>
    <w:rsid w:val="1ED51F2F"/>
    <w:rsid w:val="210CF01B"/>
    <w:rsid w:val="21220657"/>
    <w:rsid w:val="21222473"/>
    <w:rsid w:val="22B9AEAF"/>
    <w:rsid w:val="2343B633"/>
    <w:rsid w:val="2350A390"/>
    <w:rsid w:val="23746D0B"/>
    <w:rsid w:val="240A4122"/>
    <w:rsid w:val="2501B6CF"/>
    <w:rsid w:val="2566107D"/>
    <w:rsid w:val="26E06FA8"/>
    <w:rsid w:val="26FB1BB7"/>
    <w:rsid w:val="29320BD0"/>
    <w:rsid w:val="2ABEF74F"/>
    <w:rsid w:val="2BB07342"/>
    <w:rsid w:val="2C3C15E4"/>
    <w:rsid w:val="2C433587"/>
    <w:rsid w:val="2CD48350"/>
    <w:rsid w:val="2E34069D"/>
    <w:rsid w:val="2EF9608A"/>
    <w:rsid w:val="3186A9CB"/>
    <w:rsid w:val="3204FFE9"/>
    <w:rsid w:val="3289BB3B"/>
    <w:rsid w:val="336E1EF2"/>
    <w:rsid w:val="33BC06DE"/>
    <w:rsid w:val="34619101"/>
    <w:rsid w:val="346CB442"/>
    <w:rsid w:val="35003E8C"/>
    <w:rsid w:val="3562B364"/>
    <w:rsid w:val="3599B874"/>
    <w:rsid w:val="362AF042"/>
    <w:rsid w:val="366FD3A4"/>
    <w:rsid w:val="379E9861"/>
    <w:rsid w:val="37F0E863"/>
    <w:rsid w:val="38EA1127"/>
    <w:rsid w:val="3AF91C90"/>
    <w:rsid w:val="3C846B75"/>
    <w:rsid w:val="3CE64CFB"/>
    <w:rsid w:val="3D512969"/>
    <w:rsid w:val="3E36241E"/>
    <w:rsid w:val="3E79D3EE"/>
    <w:rsid w:val="3F4ABA48"/>
    <w:rsid w:val="3F5C70EA"/>
    <w:rsid w:val="3F71EF7A"/>
    <w:rsid w:val="40ACE61E"/>
    <w:rsid w:val="4139F5CB"/>
    <w:rsid w:val="41CAF802"/>
    <w:rsid w:val="42115F08"/>
    <w:rsid w:val="42A759F3"/>
    <w:rsid w:val="44708BCD"/>
    <w:rsid w:val="470C0C31"/>
    <w:rsid w:val="48A8C7CE"/>
    <w:rsid w:val="499F0AF1"/>
    <w:rsid w:val="4CF5A772"/>
    <w:rsid w:val="4D5BD702"/>
    <w:rsid w:val="4E5E4248"/>
    <w:rsid w:val="4EF263E5"/>
    <w:rsid w:val="4F0B3106"/>
    <w:rsid w:val="4F21A6E3"/>
    <w:rsid w:val="504D7CD1"/>
    <w:rsid w:val="5099C61A"/>
    <w:rsid w:val="5140E97A"/>
    <w:rsid w:val="544F6EC4"/>
    <w:rsid w:val="54C7BA3B"/>
    <w:rsid w:val="552DE2D1"/>
    <w:rsid w:val="555F0122"/>
    <w:rsid w:val="560EE4E6"/>
    <w:rsid w:val="56C9B332"/>
    <w:rsid w:val="56EE1C73"/>
    <w:rsid w:val="571D0C61"/>
    <w:rsid w:val="58FCA853"/>
    <w:rsid w:val="59F8EAD3"/>
    <w:rsid w:val="5B1C945A"/>
    <w:rsid w:val="5B239CF3"/>
    <w:rsid w:val="5E76630C"/>
    <w:rsid w:val="5F1D97E9"/>
    <w:rsid w:val="5F435938"/>
    <w:rsid w:val="60396C70"/>
    <w:rsid w:val="61A2D4E9"/>
    <w:rsid w:val="62C51851"/>
    <w:rsid w:val="62DB6776"/>
    <w:rsid w:val="63915AFB"/>
    <w:rsid w:val="65505B60"/>
    <w:rsid w:val="6572CB45"/>
    <w:rsid w:val="65DCF70F"/>
    <w:rsid w:val="66D5D67D"/>
    <w:rsid w:val="67BDB173"/>
    <w:rsid w:val="67C6578B"/>
    <w:rsid w:val="6996819B"/>
    <w:rsid w:val="6B18B6C9"/>
    <w:rsid w:val="6BD88A20"/>
    <w:rsid w:val="6E29B0E2"/>
    <w:rsid w:val="6EA220DA"/>
    <w:rsid w:val="6F016751"/>
    <w:rsid w:val="6F833CF3"/>
    <w:rsid w:val="7005544D"/>
    <w:rsid w:val="7095C86B"/>
    <w:rsid w:val="711BA226"/>
    <w:rsid w:val="719A8221"/>
    <w:rsid w:val="72C09811"/>
    <w:rsid w:val="737DD476"/>
    <w:rsid w:val="7383A72F"/>
    <w:rsid w:val="74A19ADE"/>
    <w:rsid w:val="75544FA9"/>
    <w:rsid w:val="761B9C9E"/>
    <w:rsid w:val="772F6183"/>
    <w:rsid w:val="77B76CFF"/>
    <w:rsid w:val="77BC742A"/>
    <w:rsid w:val="799E17CC"/>
    <w:rsid w:val="7A9F55F9"/>
    <w:rsid w:val="7BC4B09E"/>
    <w:rsid w:val="7BCAF258"/>
    <w:rsid w:val="7C33BAC1"/>
    <w:rsid w:val="7D3870FA"/>
    <w:rsid w:val="7E816A4D"/>
    <w:rsid w:val="7EF706A7"/>
    <w:rsid w:val="7F14D43B"/>
    <w:rsid w:val="7FD7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373937"/>
  <w15:docId w15:val="{8AFF7D15-2753-4B24-B8B2-B73F1660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120"/>
    <w:pPr>
      <w:spacing w:after="0" w:line="260" w:lineRule="atLeast"/>
    </w:pPr>
    <w:rPr>
      <w:rFonts w:ascii="Calibri" w:hAnsi="Calibri"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07B7C"/>
    <w:pPr>
      <w:keepNext/>
      <w:keepLines/>
      <w:numPr>
        <w:numId w:val="16"/>
      </w:numPr>
      <w:spacing w:before="260" w:after="26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7B7C"/>
    <w:pPr>
      <w:keepNext/>
      <w:keepLines/>
      <w:numPr>
        <w:ilvl w:val="1"/>
        <w:numId w:val="16"/>
      </w:numPr>
      <w:spacing w:before="260"/>
      <w:outlineLvl w:val="1"/>
    </w:pPr>
    <w:rPr>
      <w:rFonts w:eastAsiaTheme="majorEastAsia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7B7C"/>
    <w:pPr>
      <w:keepNext/>
      <w:keepLines/>
      <w:numPr>
        <w:ilvl w:val="2"/>
        <w:numId w:val="16"/>
      </w:numPr>
      <w:spacing w:before="200"/>
      <w:outlineLvl w:val="2"/>
    </w:pPr>
    <w:rPr>
      <w:rFonts w:eastAsiaTheme="majorEastAsia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F07B7C"/>
    <w:pPr>
      <w:keepNext/>
      <w:keepLines/>
      <w:numPr>
        <w:ilvl w:val="3"/>
        <w:numId w:val="16"/>
      </w:numPr>
      <w:spacing w:before="200"/>
      <w:outlineLvl w:val="3"/>
    </w:pPr>
    <w:rPr>
      <w:rFonts w:eastAsiaTheme="majorEastAsia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F07B7C"/>
    <w:pPr>
      <w:keepNext/>
      <w:keepLines/>
      <w:numPr>
        <w:ilvl w:val="4"/>
        <w:numId w:val="16"/>
      </w:numPr>
      <w:spacing w:before="200"/>
      <w:outlineLvl w:val="4"/>
    </w:pPr>
    <w:rPr>
      <w:rFonts w:eastAsiaTheme="majorEastAsia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F07B7C"/>
    <w:pPr>
      <w:keepNext/>
      <w:keepLines/>
      <w:numPr>
        <w:ilvl w:val="5"/>
        <w:numId w:val="16"/>
      </w:numPr>
      <w:spacing w:before="200"/>
      <w:outlineLvl w:val="5"/>
    </w:pPr>
    <w:rPr>
      <w:rFonts w:eastAsiaTheme="majorEastAsia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F07B7C"/>
    <w:pPr>
      <w:keepNext/>
      <w:keepLines/>
      <w:numPr>
        <w:ilvl w:val="6"/>
        <w:numId w:val="16"/>
      </w:numPr>
      <w:spacing w:before="200"/>
      <w:outlineLvl w:val="6"/>
    </w:pPr>
    <w:rPr>
      <w:rFonts w:eastAsiaTheme="majorEastAsia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F07B7C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F07B7C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uiPriority w:val="99"/>
    <w:rsid w:val="005B42A7"/>
  </w:style>
  <w:style w:type="paragraph" w:customStyle="1" w:styleId="MADataHeading">
    <w:name w:val="MA_DataHeading"/>
    <w:basedOn w:val="MADataEntry"/>
    <w:rsid w:val="005B42A7"/>
    <w:rPr>
      <w:b/>
    </w:rPr>
  </w:style>
  <w:style w:type="paragraph" w:customStyle="1" w:styleId="MADocumentName">
    <w:name w:val="MA_DocumentName"/>
    <w:basedOn w:val="MADataHeading"/>
    <w:rsid w:val="00F922FE"/>
    <w:pPr>
      <w:framePr w:w="6237" w:h="454" w:hRule="exact" w:wrap="around" w:vAnchor="page" w:hAnchor="page" w:x="3120" w:y="3063"/>
      <w:spacing w:line="400" w:lineRule="atLeast"/>
    </w:pPr>
    <w:rPr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uiPriority w:val="99"/>
    <w:rsid w:val="007463E6"/>
    <w:pPr>
      <w:numPr>
        <w:numId w:val="2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F07B7C"/>
    <w:rPr>
      <w:rFonts w:ascii="Calibri" w:eastAsiaTheme="majorEastAsia" w:hAnsi="Calibr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07B7C"/>
    <w:rPr>
      <w:rFonts w:ascii="Calibri" w:eastAsiaTheme="majorEastAsia" w:hAnsi="Calibr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59"/>
    <w:rsid w:val="007E3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A96B57"/>
    <w:pPr>
      <w:spacing w:before="260"/>
    </w:pPr>
    <w:rPr>
      <w:sz w:val="22"/>
    </w:rPr>
  </w:style>
  <w:style w:type="paragraph" w:customStyle="1" w:styleId="MAUnnumberedHeading">
    <w:name w:val="MA_UnnumberedHeading"/>
    <w:basedOn w:val="Standaard"/>
    <w:next w:val="Standaard"/>
    <w:rsid w:val="00732120"/>
    <w:pPr>
      <w:spacing w:before="260" w:after="260"/>
    </w:pPr>
    <w:rPr>
      <w:b/>
      <w:sz w:val="26"/>
    </w:rPr>
  </w:style>
  <w:style w:type="paragraph" w:customStyle="1" w:styleId="MAListNumber">
    <w:name w:val="MA_ListNumber"/>
    <w:basedOn w:val="Standaard"/>
    <w:rsid w:val="007463E6"/>
    <w:pPr>
      <w:numPr>
        <w:numId w:val="7"/>
      </w:numPr>
      <w:ind w:left="284" w:hanging="284"/>
    </w:pPr>
  </w:style>
  <w:style w:type="character" w:customStyle="1" w:styleId="Kop3Char">
    <w:name w:val="Kop 3 Char"/>
    <w:basedOn w:val="Standaardalinea-lettertype"/>
    <w:link w:val="Kop3"/>
    <w:uiPriority w:val="9"/>
    <w:rsid w:val="00F07B7C"/>
    <w:rPr>
      <w:rFonts w:ascii="Calibri" w:eastAsiaTheme="majorEastAsia" w:hAnsi="Calibr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F07B7C"/>
    <w:rPr>
      <w:rFonts w:ascii="Calibri" w:eastAsiaTheme="majorEastAsia" w:hAnsi="Calibr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F07B7C"/>
    <w:rPr>
      <w:rFonts w:ascii="Calibri" w:eastAsiaTheme="majorEastAsia" w:hAnsi="Calibr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F07B7C"/>
    <w:rPr>
      <w:rFonts w:ascii="Calibri" w:eastAsiaTheme="majorEastAsia" w:hAnsi="Calibr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F07B7C"/>
    <w:rPr>
      <w:rFonts w:ascii="Calibri" w:eastAsiaTheme="majorEastAsia" w:hAnsi="Calibr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F07B7C"/>
    <w:rPr>
      <w:rFonts w:ascii="Calibri" w:eastAsiaTheme="majorEastAsia" w:hAnsi="Calibr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F07B7C"/>
    <w:rPr>
      <w:rFonts w:ascii="Calibri" w:eastAsiaTheme="majorEastAsia" w:hAnsi="Calibri" w:cstheme="majorBidi"/>
      <w:i/>
      <w:iCs/>
      <w:szCs w:val="20"/>
    </w:rPr>
  </w:style>
  <w:style w:type="character" w:styleId="Nadruk">
    <w:name w:val="Emphasis"/>
    <w:basedOn w:val="Standaardalinea-lettertype"/>
    <w:uiPriority w:val="20"/>
    <w:qFormat/>
    <w:rsid w:val="00F16DE9"/>
    <w:rPr>
      <w:rFonts w:ascii="Times New Roman" w:hAnsi="Times New Roman" w:cs="Times New Roman"/>
      <w:i/>
      <w:iCs/>
    </w:rPr>
  </w:style>
  <w:style w:type="paragraph" w:customStyle="1" w:styleId="productinfo">
    <w:name w:val="productinfo"/>
    <w:basedOn w:val="Standaard"/>
    <w:uiPriority w:val="99"/>
    <w:rsid w:val="00F16DE9"/>
    <w:pPr>
      <w:spacing w:before="24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small1">
    <w:name w:val="small1"/>
    <w:uiPriority w:val="99"/>
    <w:rsid w:val="00F16DE9"/>
    <w:rPr>
      <w:rFonts w:ascii="Times New Roman" w:hAnsi="Times New Roman" w:cs="Times New Roman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6DE9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6DE9"/>
    <w:rPr>
      <w:rFonts w:ascii="Calibri" w:hAnsi="Calibri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F16DE9"/>
    <w:rPr>
      <w:vertAlign w:val="superscript"/>
    </w:rPr>
  </w:style>
  <w:style w:type="character" w:customStyle="1" w:styleId="fnt0">
    <w:name w:val="fnt0"/>
    <w:uiPriority w:val="99"/>
    <w:rsid w:val="00EF5CCA"/>
    <w:rPr>
      <w:rFonts w:ascii="Times New Roman" w:hAnsi="Times New Roman" w:cs="Times New Roman"/>
    </w:rPr>
  </w:style>
  <w:style w:type="character" w:customStyle="1" w:styleId="oradatatext1">
    <w:name w:val="oradatatext1"/>
    <w:basedOn w:val="Standaardalinea-lettertype"/>
    <w:uiPriority w:val="99"/>
    <w:rsid w:val="00EF5CCA"/>
    <w:rPr>
      <w:rFonts w:ascii="Times New Roman" w:hAnsi="Times New Roman" w:cs="Times New Roman"/>
    </w:rPr>
  </w:style>
  <w:style w:type="table" w:customStyle="1" w:styleId="Rastertabel1licht-Accent11">
    <w:name w:val="Rastertabel 1 licht - Accent 11"/>
    <w:basedOn w:val="Standaardtabel"/>
    <w:uiPriority w:val="46"/>
    <w:rsid w:val="00D2624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8B6B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6BB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6BBE"/>
    <w:rPr>
      <w:rFonts w:ascii="Calibri" w:hAnsi="Calibri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6B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6BBE"/>
    <w:rPr>
      <w:rFonts w:ascii="Calibri" w:hAnsi="Calibri" w:cs="Arial"/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3E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msonormal">
    <w:name w:val="x_msonormal"/>
    <w:basedOn w:val="Standaard"/>
    <w:rsid w:val="00B61C31"/>
    <w:pPr>
      <w:spacing w:line="240" w:lineRule="auto"/>
    </w:pPr>
    <w:rPr>
      <w:rFonts w:cs="Calibri"/>
      <w:sz w:val="22"/>
      <w:lang w:eastAsia="nl-NL"/>
    </w:rPr>
  </w:style>
  <w:style w:type="paragraph" w:styleId="Revisie">
    <w:name w:val="Revision"/>
    <w:hidden/>
    <w:uiPriority w:val="99"/>
    <w:semiHidden/>
    <w:rsid w:val="001E681E"/>
    <w:pPr>
      <w:spacing w:after="0" w:line="240" w:lineRule="auto"/>
    </w:pPr>
    <w:rPr>
      <w:rFonts w:ascii="Calibri" w:hAnsi="Calibri" w:cs="Arial"/>
      <w:sz w:val="20"/>
    </w:rPr>
  </w:style>
  <w:style w:type="paragraph" w:styleId="Ge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4d2d4c58-1167-4c69-9e48-92e82f69dfe7">
      <UserInfo>
        <DisplayName/>
        <AccountId xsi:nil="true"/>
        <AccountType/>
      </UserInfo>
    </SharedWithUsers>
    <TaxCatchAll xmlns="70198632-6b8e-4220-97fa-dd8ade7b0852" xsi:nil="true"/>
    <lcf76f155ced4ddcb4097134ff3c332f xmlns="744cdafa-79b6-48fe-b2f0-eda6c4228e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DE29395DDA341A517F7A29105C061" ma:contentTypeVersion="16" ma:contentTypeDescription="Een nieuw document maken." ma:contentTypeScope="" ma:versionID="54e0ebd43365fe9638be76ad01b39e8b">
  <xsd:schema xmlns:xsd="http://www.w3.org/2001/XMLSchema" xmlns:xs="http://www.w3.org/2001/XMLSchema" xmlns:p="http://schemas.microsoft.com/office/2006/metadata/properties" xmlns:ns2="4d2d4c58-1167-4c69-9e48-92e82f69dfe7" xmlns:ns3="744cdafa-79b6-48fe-b2f0-eda6c4228e40" xmlns:ns4="70198632-6b8e-4220-97fa-dd8ade7b0852" targetNamespace="http://schemas.microsoft.com/office/2006/metadata/properties" ma:root="true" ma:fieldsID="39c39fb908c4eefbf1bc57b1cd808437" ns2:_="" ns3:_="" ns4:_="">
    <xsd:import namespace="4d2d4c58-1167-4c69-9e48-92e82f69dfe7"/>
    <xsd:import namespace="744cdafa-79b6-48fe-b2f0-eda6c4228e40"/>
    <xsd:import namespace="70198632-6b8e-4220-97fa-dd8ade7b08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4c58-1167-4c69-9e48-92e82f69d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dafa-79b6-48fe-b2f0-eda6c422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632-6b8e-4220-97fa-dd8ade7b085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192b09f-0cd8-4a5f-a6c2-51549fe9f63b}" ma:internalName="TaxCatchAll" ma:showField="CatchAllData" ma:web="4d2d4c58-1167-4c69-9e48-92e82f69d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B946C-1A15-4654-89DF-D882CEC7E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7B986-A49E-49F2-BAC3-0CA1AA84F8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A5052-7FE2-40BE-BB2A-5D6E1D048199}">
  <ds:schemaRefs>
    <ds:schemaRef ds:uri="744cdafa-79b6-48fe-b2f0-eda6c4228e4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198632-6b8e-4220-97fa-dd8ade7b0852"/>
    <ds:schemaRef ds:uri="http://schemas.openxmlformats.org/package/2006/metadata/core-properties"/>
    <ds:schemaRef ds:uri="http://purl.org/dc/terms/"/>
    <ds:schemaRef ds:uri="4d2d4c58-1167-4c69-9e48-92e82f69dfe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7F0252-0EC7-43E0-9065-8B879D58B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d4c58-1167-4c69-9e48-92e82f69dfe7"/>
    <ds:schemaRef ds:uri="744cdafa-79b6-48fe-b2f0-eda6c4228e40"/>
    <ds:schemaRef ds:uri="70198632-6b8e-4220-97fa-dd8ade7b0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3800</Characters>
  <Application>Microsoft Office Word</Application>
  <DocSecurity>0</DocSecurity>
  <Lines>31</Lines>
  <Paragraphs>8</Paragraphs>
  <ScaleCrop>false</ScaleCrop>
  <Company>Marnix Academie p.c. lerarenopleiding basisonderwijs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BL-DT-WB</dc:title>
  <dc:subject>wef</dc:subject>
  <dc:creator>Jeroen van Til</dc:creator>
  <cp:keywords/>
  <cp:lastModifiedBy>Martin Hunziker</cp:lastModifiedBy>
  <cp:revision>2</cp:revision>
  <cp:lastPrinted>2022-10-03T07:25:00Z</cp:lastPrinted>
  <dcterms:created xsi:type="dcterms:W3CDTF">2023-06-27T11:49:00Z</dcterms:created>
  <dcterms:modified xsi:type="dcterms:W3CDTF">2023-06-27T11:49:00Z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0x010100E81DE29395DDA341A517F7A29105C061</vt:lpwstr>
  </property>
  <property fmtid="{D5CDD505-2E9C-101B-9397-08002B2CF9AE}" pid="3" name="FileLeafRef">
    <vt:lpwstr>BL-DT-WBSB-20142015.docx</vt:lpwstr>
  </property>
  <property fmtid="{D5CDD505-2E9C-101B-9397-08002B2CF9AE}" pid="4" name="Order">
    <vt:r8>365900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